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21" w:rsidRPr="0055214B" w:rsidRDefault="00532E21" w:rsidP="00532E21">
      <w:pPr>
        <w:jc w:val="center"/>
      </w:pPr>
      <w:r w:rsidRPr="0055214B">
        <w:t>КУРГАНСКАЯ ОБЛАСТЬ</w:t>
      </w:r>
    </w:p>
    <w:p w:rsidR="00532E21" w:rsidRPr="0055214B" w:rsidRDefault="00532E21" w:rsidP="00532E21">
      <w:pPr>
        <w:jc w:val="center"/>
      </w:pPr>
      <w:r w:rsidRPr="0055214B">
        <w:t>ПРИТОБОЛЬНЫЙ РАЙОН</w:t>
      </w:r>
    </w:p>
    <w:p w:rsidR="00532E21" w:rsidRPr="0055214B" w:rsidRDefault="00532E21" w:rsidP="00532E21">
      <w:pPr>
        <w:jc w:val="center"/>
      </w:pPr>
      <w:r w:rsidRPr="0055214B">
        <w:t>ГЛАДКОВСКИЙ СЕЛЬСОВЕТ</w:t>
      </w:r>
    </w:p>
    <w:p w:rsidR="00532E21" w:rsidRPr="0055214B" w:rsidRDefault="00532E21" w:rsidP="00532E21">
      <w:pPr>
        <w:jc w:val="center"/>
      </w:pPr>
      <w:r w:rsidRPr="0055214B">
        <w:t>АДМИНИСТРАЦИЯ ГЛАДКОВСКОГО СЕЛЬСОВЕТА</w:t>
      </w:r>
    </w:p>
    <w:p w:rsidR="00532E21" w:rsidRPr="0055214B" w:rsidRDefault="00532E21" w:rsidP="00532E21"/>
    <w:p w:rsidR="00532E21" w:rsidRPr="0055214B" w:rsidRDefault="00532E21" w:rsidP="00532E21"/>
    <w:p w:rsidR="00532E21" w:rsidRPr="0055214B" w:rsidRDefault="00532E21" w:rsidP="00532E21">
      <w:pPr>
        <w:jc w:val="center"/>
        <w:rPr>
          <w:b/>
        </w:rPr>
      </w:pPr>
      <w:r w:rsidRPr="0055214B">
        <w:rPr>
          <w:b/>
        </w:rPr>
        <w:t>ПОСТАНОВЛЕНИЕ</w:t>
      </w:r>
    </w:p>
    <w:p w:rsidR="00532E21" w:rsidRPr="0055214B" w:rsidRDefault="00532E21" w:rsidP="00532E21">
      <w:pPr>
        <w:rPr>
          <w:b/>
        </w:rPr>
      </w:pPr>
    </w:p>
    <w:p w:rsidR="00532E21" w:rsidRPr="0055214B" w:rsidRDefault="00532E21" w:rsidP="00532E21">
      <w:pPr>
        <w:rPr>
          <w:b/>
        </w:rPr>
      </w:pPr>
    </w:p>
    <w:p w:rsidR="00532E21" w:rsidRPr="0055214B" w:rsidRDefault="00532E21" w:rsidP="00532E21">
      <w:r w:rsidRPr="0055214B">
        <w:t>о</w:t>
      </w:r>
      <w:r w:rsidR="00EE1021">
        <w:t>т 19</w:t>
      </w:r>
      <w:r w:rsidR="00F664D2" w:rsidRPr="0055214B">
        <w:t xml:space="preserve"> </w:t>
      </w:r>
      <w:r w:rsidR="00EE1021">
        <w:t>декабря</w:t>
      </w:r>
      <w:r w:rsidR="00F664D2" w:rsidRPr="0055214B">
        <w:t xml:space="preserve">  2012 года      №  3</w:t>
      </w:r>
      <w:r w:rsidR="00EE1021">
        <w:t>4</w:t>
      </w:r>
    </w:p>
    <w:p w:rsidR="00532E21" w:rsidRPr="0055214B" w:rsidRDefault="00532E21" w:rsidP="00532E21">
      <w:r w:rsidRPr="0055214B">
        <w:t xml:space="preserve">с. Гладковское                                 </w:t>
      </w:r>
    </w:p>
    <w:p w:rsidR="003B74E0" w:rsidRPr="0055214B" w:rsidRDefault="003B74E0" w:rsidP="003B74E0">
      <w:pPr>
        <w:jc w:val="center"/>
        <w:rPr>
          <w:bCs/>
          <w:lang w:eastAsia="ar-SA"/>
        </w:rPr>
      </w:pPr>
    </w:p>
    <w:p w:rsidR="003B74E0" w:rsidRPr="0055214B" w:rsidRDefault="003B74E0" w:rsidP="003B74E0">
      <w:pPr>
        <w:jc w:val="center"/>
        <w:rPr>
          <w:rFonts w:eastAsia="Times New Roman CYR"/>
          <w:b/>
          <w:bCs/>
          <w:color w:val="000000"/>
          <w:lang w:eastAsia="en-US" w:bidi="en-US"/>
        </w:rPr>
      </w:pPr>
      <w:r w:rsidRPr="0055214B">
        <w:rPr>
          <w:b/>
          <w:bCs/>
          <w:lang w:eastAsia="ar-SA"/>
        </w:rPr>
        <w:t xml:space="preserve">Об утверждении административного регламента по </w:t>
      </w:r>
      <w:r w:rsidRPr="0055214B">
        <w:rPr>
          <w:rFonts w:eastAsia="Times New Roman CYR"/>
          <w:b/>
          <w:bCs/>
          <w:color w:val="000000"/>
          <w:lang w:eastAsia="en-US" w:bidi="en-US"/>
        </w:rPr>
        <w:t xml:space="preserve">предоставлению </w:t>
      </w:r>
    </w:p>
    <w:p w:rsidR="003B74E0" w:rsidRPr="0055214B" w:rsidRDefault="003B74E0" w:rsidP="003B74E0">
      <w:pPr>
        <w:jc w:val="center"/>
        <w:rPr>
          <w:b/>
          <w:color w:val="000000"/>
        </w:rPr>
      </w:pPr>
      <w:r w:rsidRPr="0055214B">
        <w:rPr>
          <w:rFonts w:eastAsia="Times New Roman CYR"/>
          <w:b/>
          <w:bCs/>
          <w:color w:val="000000"/>
          <w:lang w:eastAsia="en-US" w:bidi="en-US"/>
        </w:rPr>
        <w:t>муниципальной услуги  «П</w:t>
      </w:r>
      <w:r w:rsidRPr="0055214B">
        <w:rPr>
          <w:b/>
          <w:color w:val="000000"/>
        </w:rPr>
        <w:t xml:space="preserve">риватизация </w:t>
      </w:r>
      <w:proofErr w:type="gramStart"/>
      <w:r w:rsidRPr="0055214B">
        <w:rPr>
          <w:b/>
          <w:color w:val="000000"/>
        </w:rPr>
        <w:t>жилищного</w:t>
      </w:r>
      <w:proofErr w:type="gramEnd"/>
      <w:r w:rsidRPr="0055214B">
        <w:rPr>
          <w:b/>
          <w:color w:val="000000"/>
        </w:rPr>
        <w:t xml:space="preserve"> </w:t>
      </w:r>
    </w:p>
    <w:p w:rsidR="003B74E0" w:rsidRPr="0055214B" w:rsidRDefault="003B74E0" w:rsidP="003B74E0">
      <w:pPr>
        <w:jc w:val="center"/>
        <w:rPr>
          <w:rFonts w:eastAsia="Times New Roman CYR"/>
          <w:b/>
          <w:bCs/>
          <w:color w:val="000000"/>
          <w:lang w:eastAsia="en-US" w:bidi="en-US"/>
        </w:rPr>
      </w:pPr>
      <w:r w:rsidRPr="0055214B">
        <w:rPr>
          <w:b/>
          <w:color w:val="000000"/>
        </w:rPr>
        <w:t xml:space="preserve">фонда </w:t>
      </w:r>
      <w:r w:rsidRPr="0055214B">
        <w:rPr>
          <w:rFonts w:eastAsia="Times New Roman CYR"/>
          <w:b/>
          <w:bCs/>
          <w:color w:val="000000"/>
          <w:lang w:eastAsia="en-US" w:bidi="en-US"/>
        </w:rPr>
        <w:t xml:space="preserve">на территории </w:t>
      </w:r>
      <w:r w:rsidR="00D11295">
        <w:rPr>
          <w:rFonts w:eastAsia="Times New Roman CYR"/>
          <w:b/>
          <w:bCs/>
          <w:color w:val="000000"/>
          <w:lang w:eastAsia="en-US" w:bidi="en-US"/>
        </w:rPr>
        <w:t>Гладковского</w:t>
      </w:r>
      <w:r w:rsidRPr="0055214B">
        <w:rPr>
          <w:rFonts w:eastAsia="Times New Roman CYR"/>
          <w:b/>
          <w:bCs/>
          <w:color w:val="000000"/>
          <w:lang w:eastAsia="en-US" w:bidi="en-US"/>
        </w:rPr>
        <w:t xml:space="preserve"> сельсовета</w:t>
      </w:r>
    </w:p>
    <w:p w:rsidR="003B74E0" w:rsidRPr="0055214B" w:rsidRDefault="003B74E0" w:rsidP="003B74E0">
      <w:pPr>
        <w:jc w:val="center"/>
        <w:rPr>
          <w:b/>
          <w:color w:val="000000"/>
          <w:lang w:eastAsia="en-US" w:bidi="en-US"/>
        </w:rPr>
      </w:pPr>
      <w:r w:rsidRPr="0055214B">
        <w:rPr>
          <w:rFonts w:eastAsia="Times New Roman CYR"/>
          <w:b/>
          <w:bCs/>
          <w:color w:val="000000"/>
          <w:lang w:eastAsia="en-US" w:bidi="en-US"/>
        </w:rPr>
        <w:t>Притобольного района Курганской области»</w:t>
      </w:r>
    </w:p>
    <w:p w:rsidR="003B74E0" w:rsidRPr="0055214B" w:rsidRDefault="003B74E0" w:rsidP="003B74E0">
      <w:pPr>
        <w:jc w:val="center"/>
        <w:rPr>
          <w:color w:val="000000"/>
          <w:lang w:eastAsia="en-US" w:bidi="en-US"/>
        </w:rPr>
      </w:pPr>
    </w:p>
    <w:p w:rsidR="003B74E0" w:rsidRPr="0055214B" w:rsidRDefault="003B74E0" w:rsidP="003B74E0">
      <w:pPr>
        <w:jc w:val="both"/>
        <w:rPr>
          <w:color w:val="000000"/>
          <w:lang w:eastAsia="en-US" w:bidi="en-US"/>
        </w:rPr>
      </w:pPr>
    </w:p>
    <w:p w:rsidR="00D11295" w:rsidRDefault="003B74E0" w:rsidP="003B74E0">
      <w:pPr>
        <w:ind w:firstLine="708"/>
        <w:jc w:val="both"/>
        <w:rPr>
          <w:rFonts w:eastAsia="Times New Roman CYR"/>
          <w:lang w:eastAsia="ar-SA"/>
        </w:rPr>
      </w:pPr>
      <w:proofErr w:type="gramStart"/>
      <w:r w:rsidRPr="0055214B">
        <w:rPr>
          <w:color w:val="000000"/>
          <w:lang w:eastAsia="en-US" w:bidi="en-US"/>
        </w:rPr>
        <w:t xml:space="preserve">В соответствии с Жилищным Кодексом Российской Федерации, </w:t>
      </w:r>
      <w:r w:rsidRPr="0055214B">
        <w:t>Конституцией Российской Федерации, Гражданским кодексом Российской Федерации, Законом Российской Федерации от 04.07.1991 г. № 1541-1 «О приватизации жилищного фонда в Российской Федерации»</w:t>
      </w:r>
      <w:r w:rsidRPr="0055214B">
        <w:rPr>
          <w:color w:val="000000"/>
          <w:lang w:eastAsia="en-US" w:bidi="en-US"/>
        </w:rPr>
        <w:t xml:space="preserve">, постановлением Правительства Российской Федерации от 11.11.2005 г. № 679  «О порядке разработки и утверждения административных регламентов исполнения государственных функций (предоставления государственных услуг)», а также в целях регламентации административных процедур услуг </w:t>
      </w:r>
      <w:r w:rsidRPr="0055214B">
        <w:rPr>
          <w:rFonts w:eastAsia="Times New Roman CYR"/>
          <w:color w:val="000000"/>
          <w:lang w:eastAsia="en-US" w:bidi="en-US"/>
        </w:rPr>
        <w:t>по приватизации жилищного</w:t>
      </w:r>
      <w:proofErr w:type="gramEnd"/>
      <w:r w:rsidRPr="0055214B">
        <w:rPr>
          <w:rFonts w:eastAsia="Times New Roman CYR"/>
          <w:color w:val="000000"/>
          <w:lang w:eastAsia="en-US" w:bidi="en-US"/>
        </w:rPr>
        <w:t xml:space="preserve"> фонда</w:t>
      </w:r>
      <w:r w:rsidRPr="0055214B">
        <w:rPr>
          <w:rFonts w:eastAsia="Times New Roman CYR"/>
          <w:color w:val="FF0000"/>
          <w:lang w:eastAsia="ar-SA"/>
        </w:rPr>
        <w:t xml:space="preserve"> </w:t>
      </w:r>
      <w:r w:rsidRPr="0055214B">
        <w:rPr>
          <w:rFonts w:eastAsia="Times New Roman CYR"/>
          <w:lang w:eastAsia="ar-SA"/>
        </w:rPr>
        <w:t>на терри</w:t>
      </w:r>
      <w:r w:rsidRPr="0055214B">
        <w:rPr>
          <w:rFonts w:eastAsia="Times New Roman CYR"/>
          <w:lang w:eastAsia="ar-SA"/>
        </w:rPr>
        <w:softHyphen/>
        <w:t xml:space="preserve">тории </w:t>
      </w:r>
      <w:r w:rsidR="00D11295">
        <w:rPr>
          <w:rFonts w:eastAsia="Times New Roman CYR"/>
          <w:lang w:eastAsia="ar-SA"/>
        </w:rPr>
        <w:t>Гладковского</w:t>
      </w:r>
      <w:r w:rsidRPr="0055214B">
        <w:rPr>
          <w:rFonts w:eastAsia="Times New Roman CYR"/>
          <w:lang w:eastAsia="ar-SA"/>
        </w:rPr>
        <w:t xml:space="preserve"> сельсовета Притобольного района </w:t>
      </w:r>
      <w:r w:rsidR="00EE1021">
        <w:rPr>
          <w:rFonts w:eastAsia="Times New Roman CYR"/>
          <w:lang w:eastAsia="ar-SA"/>
        </w:rPr>
        <w:t>Курганской области, Администрация Гладковского сельсовета</w:t>
      </w:r>
    </w:p>
    <w:p w:rsidR="003B74E0" w:rsidRPr="0055214B" w:rsidRDefault="003B74E0" w:rsidP="003B74E0">
      <w:pPr>
        <w:ind w:firstLine="708"/>
        <w:jc w:val="both"/>
        <w:rPr>
          <w:rFonts w:eastAsia="Times New Roman CYR"/>
          <w:lang w:eastAsia="ar-SA"/>
        </w:rPr>
      </w:pPr>
      <w:r w:rsidRPr="0055214B">
        <w:rPr>
          <w:rFonts w:eastAsia="Times New Roman CYR"/>
          <w:lang w:eastAsia="ar-SA"/>
        </w:rPr>
        <w:t>ПОСТАНОВЛЯЕТ:</w:t>
      </w:r>
    </w:p>
    <w:p w:rsidR="003B74E0" w:rsidRPr="0055214B" w:rsidRDefault="003B74E0" w:rsidP="003B74E0">
      <w:pPr>
        <w:ind w:firstLine="708"/>
        <w:jc w:val="both"/>
        <w:rPr>
          <w:color w:val="000000"/>
          <w:lang w:eastAsia="en-US" w:bidi="en-US"/>
        </w:rPr>
      </w:pPr>
      <w:r w:rsidRPr="0055214B">
        <w:rPr>
          <w:color w:val="000000"/>
          <w:lang w:eastAsia="en-US" w:bidi="en-US"/>
        </w:rPr>
        <w:t xml:space="preserve">1. Утвердить административный регламент по </w:t>
      </w:r>
      <w:r w:rsidRPr="0055214B">
        <w:rPr>
          <w:rFonts w:eastAsia="Times New Roman CYR"/>
          <w:color w:val="000000"/>
          <w:lang w:eastAsia="en-US" w:bidi="en-US"/>
        </w:rPr>
        <w:t>предоставлению муниципальной услуги</w:t>
      </w:r>
      <w:r w:rsidRPr="0055214B">
        <w:rPr>
          <w:rFonts w:eastAsia="Times New Roman CYR"/>
          <w:bCs/>
          <w:color w:val="000000"/>
          <w:lang w:eastAsia="en-US" w:bidi="en-US"/>
        </w:rPr>
        <w:t xml:space="preserve">  «Приватизация  жилищного фонда на территории </w:t>
      </w:r>
      <w:r w:rsidR="00D11295">
        <w:rPr>
          <w:rFonts w:eastAsia="Times New Roman CYR"/>
          <w:bCs/>
          <w:color w:val="000000"/>
          <w:lang w:eastAsia="en-US" w:bidi="en-US"/>
        </w:rPr>
        <w:t>Гладковского</w:t>
      </w:r>
      <w:r w:rsidRPr="0055214B">
        <w:rPr>
          <w:rFonts w:eastAsia="Times New Roman CYR"/>
          <w:bCs/>
          <w:color w:val="000000"/>
          <w:lang w:eastAsia="en-US" w:bidi="en-US"/>
        </w:rPr>
        <w:t xml:space="preserve"> сельсовета Притобольного района Курганской области»  согласно приложению к</w:t>
      </w:r>
      <w:r w:rsidR="00EE1021">
        <w:rPr>
          <w:rFonts w:eastAsia="Times New Roman CYR"/>
          <w:bCs/>
          <w:color w:val="000000"/>
          <w:lang w:eastAsia="en-US" w:bidi="en-US"/>
        </w:rPr>
        <w:t xml:space="preserve"> настоящему </w:t>
      </w:r>
      <w:r w:rsidRPr="0055214B">
        <w:rPr>
          <w:rFonts w:eastAsia="Times New Roman CYR"/>
          <w:bCs/>
          <w:color w:val="000000"/>
          <w:lang w:eastAsia="en-US" w:bidi="en-US"/>
        </w:rPr>
        <w:t xml:space="preserve"> постановлению</w:t>
      </w:r>
      <w:r w:rsidRPr="0055214B">
        <w:rPr>
          <w:color w:val="000000"/>
          <w:lang w:eastAsia="en-US" w:bidi="en-US"/>
        </w:rPr>
        <w:t>.</w:t>
      </w:r>
    </w:p>
    <w:p w:rsidR="003B74E0" w:rsidRPr="00D11295" w:rsidRDefault="003B74E0" w:rsidP="00D11295">
      <w:pPr>
        <w:jc w:val="both"/>
      </w:pPr>
      <w:r w:rsidRPr="0055214B">
        <w:rPr>
          <w:color w:val="000000"/>
        </w:rPr>
        <w:t xml:space="preserve">           </w:t>
      </w:r>
      <w:r w:rsidR="001C70BB" w:rsidRPr="0055214B">
        <w:rPr>
          <w:bCs/>
        </w:rPr>
        <w:t xml:space="preserve">     2. Настоящее постановление вступает в силу со дня его официального опубликования в </w:t>
      </w:r>
      <w:r w:rsidR="001C70BB" w:rsidRPr="0055214B">
        <w:t xml:space="preserve"> помещении Администрации Гладковского сельсовета, сельской,  школьной библиотеке, доме культуры, клубе.  </w:t>
      </w:r>
    </w:p>
    <w:p w:rsidR="003B74E0" w:rsidRPr="0055214B" w:rsidRDefault="003B74E0" w:rsidP="003B74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14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55214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</w:t>
      </w:r>
      <w:r w:rsidRPr="0055214B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55214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5214B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3B74E0" w:rsidRPr="0055214B" w:rsidRDefault="003B74E0" w:rsidP="003B74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B74E0" w:rsidRPr="0055214B" w:rsidRDefault="003B74E0" w:rsidP="003B74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B74E0" w:rsidRPr="0055214B" w:rsidRDefault="003B74E0" w:rsidP="003B74E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B74E0" w:rsidRPr="0055214B" w:rsidRDefault="003B74E0" w:rsidP="003B74E0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214B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D11295">
        <w:rPr>
          <w:rFonts w:ascii="Times New Roman" w:hAnsi="Times New Roman" w:cs="Times New Roman"/>
          <w:b w:val="0"/>
          <w:sz w:val="24"/>
          <w:szCs w:val="24"/>
        </w:rPr>
        <w:t>Гладковского</w:t>
      </w:r>
      <w:r w:rsidRPr="0055214B"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                     </w:t>
      </w:r>
      <w:r w:rsidR="00D11295">
        <w:rPr>
          <w:rFonts w:ascii="Times New Roman" w:hAnsi="Times New Roman" w:cs="Times New Roman"/>
          <w:b w:val="0"/>
          <w:sz w:val="24"/>
          <w:szCs w:val="24"/>
        </w:rPr>
        <w:t xml:space="preserve">                      Н.М. Кириллов</w:t>
      </w:r>
    </w:p>
    <w:p w:rsidR="003B74E0" w:rsidRPr="0055214B" w:rsidRDefault="003B74E0" w:rsidP="003B74E0">
      <w:pPr>
        <w:ind w:firstLine="540"/>
      </w:pPr>
    </w:p>
    <w:p w:rsidR="003B74E0" w:rsidRPr="0055214B" w:rsidRDefault="003B74E0" w:rsidP="003B74E0">
      <w:pPr>
        <w:jc w:val="both"/>
      </w:pPr>
    </w:p>
    <w:p w:rsidR="003B74E0" w:rsidRPr="0055214B" w:rsidRDefault="003B74E0" w:rsidP="003B74E0">
      <w:pPr>
        <w:jc w:val="both"/>
      </w:pPr>
    </w:p>
    <w:p w:rsidR="003B74E0" w:rsidRDefault="003B74E0" w:rsidP="003B74E0">
      <w:pPr>
        <w:jc w:val="both"/>
      </w:pPr>
    </w:p>
    <w:p w:rsidR="00D11295" w:rsidRDefault="00D11295" w:rsidP="003B74E0">
      <w:pPr>
        <w:jc w:val="both"/>
      </w:pPr>
    </w:p>
    <w:p w:rsidR="00D11295" w:rsidRDefault="00D11295" w:rsidP="003B74E0">
      <w:pPr>
        <w:jc w:val="both"/>
      </w:pPr>
    </w:p>
    <w:p w:rsidR="00D11295" w:rsidRDefault="00D11295" w:rsidP="003B74E0">
      <w:pPr>
        <w:jc w:val="both"/>
      </w:pPr>
    </w:p>
    <w:p w:rsidR="00D11295" w:rsidRDefault="00D11295" w:rsidP="003B74E0">
      <w:pPr>
        <w:jc w:val="both"/>
      </w:pPr>
    </w:p>
    <w:p w:rsidR="00D11295" w:rsidRPr="0055214B" w:rsidRDefault="00D11295" w:rsidP="003B74E0">
      <w:pPr>
        <w:jc w:val="both"/>
      </w:pPr>
    </w:p>
    <w:p w:rsidR="003B74E0" w:rsidRPr="0055214B" w:rsidRDefault="003B74E0" w:rsidP="003B74E0">
      <w:pPr>
        <w:jc w:val="both"/>
      </w:pPr>
    </w:p>
    <w:p w:rsidR="003B74E0" w:rsidRPr="0055214B" w:rsidRDefault="003B74E0" w:rsidP="003B74E0">
      <w:r w:rsidRPr="0055214B">
        <w:t xml:space="preserve">                                                                                                            </w:t>
      </w:r>
    </w:p>
    <w:p w:rsidR="003B74E0" w:rsidRPr="0055214B" w:rsidRDefault="003B74E0" w:rsidP="00EE1021"/>
    <w:p w:rsidR="003B74E0" w:rsidRPr="0055214B" w:rsidRDefault="003B74E0" w:rsidP="00EE1021">
      <w:r w:rsidRPr="0055214B">
        <w:t xml:space="preserve">                                                  </w:t>
      </w:r>
      <w:r w:rsidR="00EE1021">
        <w:t xml:space="preserve">                            </w:t>
      </w:r>
      <w:r w:rsidR="00D11295">
        <w:t xml:space="preserve">   </w:t>
      </w:r>
      <w:r w:rsidRPr="0055214B">
        <w:t xml:space="preserve">Приложение </w:t>
      </w:r>
    </w:p>
    <w:p w:rsidR="003B74E0" w:rsidRPr="0055214B" w:rsidRDefault="003B74E0" w:rsidP="00EE1021">
      <w:r w:rsidRPr="0055214B">
        <w:t xml:space="preserve">                                                 </w:t>
      </w:r>
      <w:r w:rsidR="00D11295">
        <w:t xml:space="preserve">                         </w:t>
      </w:r>
      <w:r w:rsidR="00EE1021">
        <w:t xml:space="preserve">     </w:t>
      </w:r>
      <w:r w:rsidR="00D11295">
        <w:t xml:space="preserve">  </w:t>
      </w:r>
      <w:r w:rsidRPr="0055214B">
        <w:t xml:space="preserve">к  постановлению Администрации </w:t>
      </w:r>
    </w:p>
    <w:p w:rsidR="003B74E0" w:rsidRPr="0055214B" w:rsidRDefault="003B74E0" w:rsidP="00EE1021">
      <w:pPr>
        <w:rPr>
          <w:color w:val="000000"/>
        </w:rPr>
      </w:pPr>
      <w:r w:rsidRPr="0055214B">
        <w:rPr>
          <w:color w:val="000000"/>
        </w:rPr>
        <w:t xml:space="preserve">                                                </w:t>
      </w:r>
      <w:r w:rsidR="00D11295">
        <w:rPr>
          <w:color w:val="000000"/>
        </w:rPr>
        <w:t xml:space="preserve">                         </w:t>
      </w:r>
      <w:r w:rsidR="00EE1021">
        <w:rPr>
          <w:color w:val="000000"/>
        </w:rPr>
        <w:t xml:space="preserve">       </w:t>
      </w:r>
      <w:r w:rsidR="00D11295">
        <w:rPr>
          <w:color w:val="000000"/>
        </w:rPr>
        <w:t xml:space="preserve"> </w:t>
      </w:r>
      <w:r w:rsidRPr="0055214B">
        <w:rPr>
          <w:color w:val="000000"/>
        </w:rPr>
        <w:t>Притобольного сельсовета</w:t>
      </w:r>
    </w:p>
    <w:p w:rsidR="003B74E0" w:rsidRPr="0055214B" w:rsidRDefault="003B74E0" w:rsidP="00EE1021">
      <w:pPr>
        <w:rPr>
          <w:color w:val="000000"/>
        </w:rPr>
      </w:pPr>
      <w:r w:rsidRPr="0055214B">
        <w:rPr>
          <w:color w:val="000000"/>
        </w:rPr>
        <w:t xml:space="preserve">                                                                               </w:t>
      </w:r>
      <w:r w:rsidR="00EE1021">
        <w:rPr>
          <w:color w:val="000000"/>
        </w:rPr>
        <w:t xml:space="preserve">  от 19</w:t>
      </w:r>
      <w:r w:rsidR="000C7E2A">
        <w:rPr>
          <w:color w:val="000000"/>
        </w:rPr>
        <w:t>.1</w:t>
      </w:r>
      <w:r w:rsidR="00EE1021">
        <w:rPr>
          <w:color w:val="000000"/>
        </w:rPr>
        <w:t>2</w:t>
      </w:r>
      <w:r w:rsidR="000C7E2A">
        <w:rPr>
          <w:color w:val="000000"/>
        </w:rPr>
        <w:t>.2012 г.  №  3</w:t>
      </w:r>
      <w:r w:rsidR="00EE1021">
        <w:rPr>
          <w:color w:val="000000"/>
        </w:rPr>
        <w:t>4</w:t>
      </w:r>
    </w:p>
    <w:p w:rsidR="003B74E0" w:rsidRPr="0055214B" w:rsidRDefault="003B74E0" w:rsidP="00EE1021">
      <w:pPr>
        <w:rPr>
          <w:bCs/>
          <w:lang w:eastAsia="ar-SA"/>
        </w:rPr>
      </w:pPr>
      <w:r w:rsidRPr="0055214B">
        <w:rPr>
          <w:bCs/>
          <w:lang w:eastAsia="ar-SA"/>
        </w:rPr>
        <w:t xml:space="preserve">                                              </w:t>
      </w:r>
      <w:r w:rsidR="00D11295">
        <w:rPr>
          <w:bCs/>
          <w:lang w:eastAsia="ar-SA"/>
        </w:rPr>
        <w:t xml:space="preserve">                    </w:t>
      </w:r>
      <w:r w:rsidRPr="0055214B">
        <w:rPr>
          <w:bCs/>
          <w:lang w:eastAsia="ar-SA"/>
        </w:rPr>
        <w:t xml:space="preserve">  </w:t>
      </w:r>
      <w:r w:rsidR="00EE1021">
        <w:rPr>
          <w:bCs/>
          <w:lang w:eastAsia="ar-SA"/>
        </w:rPr>
        <w:t xml:space="preserve">          </w:t>
      </w:r>
      <w:r w:rsidRPr="0055214B">
        <w:rPr>
          <w:bCs/>
          <w:lang w:eastAsia="ar-SA"/>
        </w:rPr>
        <w:t xml:space="preserve"> </w:t>
      </w:r>
      <w:r w:rsidR="00D11295">
        <w:rPr>
          <w:bCs/>
          <w:lang w:eastAsia="ar-SA"/>
        </w:rPr>
        <w:t xml:space="preserve"> </w:t>
      </w:r>
      <w:r w:rsidRPr="0055214B">
        <w:rPr>
          <w:bCs/>
          <w:lang w:eastAsia="ar-SA"/>
        </w:rPr>
        <w:t xml:space="preserve"> «Об утверждении административного регламента </w:t>
      </w:r>
    </w:p>
    <w:p w:rsidR="003B74E0" w:rsidRPr="0055214B" w:rsidRDefault="003B74E0" w:rsidP="00EE1021">
      <w:pPr>
        <w:rPr>
          <w:rFonts w:eastAsia="Times New Roman CYR"/>
          <w:bCs/>
          <w:color w:val="000000"/>
          <w:lang w:eastAsia="en-US" w:bidi="en-US"/>
        </w:rPr>
      </w:pPr>
      <w:r w:rsidRPr="0055214B">
        <w:rPr>
          <w:bCs/>
          <w:lang w:eastAsia="ar-SA"/>
        </w:rPr>
        <w:t xml:space="preserve">                                </w:t>
      </w:r>
      <w:r w:rsidR="00EE1021">
        <w:rPr>
          <w:bCs/>
          <w:lang w:eastAsia="ar-SA"/>
        </w:rPr>
        <w:t xml:space="preserve">                                                 </w:t>
      </w:r>
      <w:r w:rsidRPr="0055214B">
        <w:rPr>
          <w:bCs/>
          <w:lang w:eastAsia="ar-SA"/>
        </w:rPr>
        <w:t xml:space="preserve">по </w:t>
      </w:r>
      <w:r w:rsidRPr="0055214B">
        <w:rPr>
          <w:rFonts w:eastAsia="Times New Roman CYR"/>
          <w:bCs/>
          <w:color w:val="000000"/>
          <w:lang w:eastAsia="en-US" w:bidi="en-US"/>
        </w:rPr>
        <w:t xml:space="preserve">предоставлению  муниципальной услуги   </w:t>
      </w:r>
    </w:p>
    <w:p w:rsidR="003B74E0" w:rsidRPr="0055214B" w:rsidRDefault="003B74E0" w:rsidP="00EE1021">
      <w:pPr>
        <w:rPr>
          <w:rFonts w:eastAsia="Times New Roman CYR"/>
          <w:bCs/>
          <w:color w:val="000000"/>
          <w:lang w:eastAsia="en-US" w:bidi="en-US"/>
        </w:rPr>
      </w:pPr>
      <w:r w:rsidRPr="0055214B">
        <w:rPr>
          <w:rFonts w:eastAsia="Times New Roman CYR"/>
          <w:bCs/>
          <w:color w:val="000000"/>
          <w:lang w:eastAsia="en-US" w:bidi="en-US"/>
        </w:rPr>
        <w:t xml:space="preserve">                                           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                  </w:t>
      </w:r>
      <w:r w:rsidR="00EE1021">
        <w:rPr>
          <w:rFonts w:eastAsia="Times New Roman CYR"/>
          <w:bCs/>
          <w:color w:val="000000"/>
          <w:lang w:eastAsia="en-US" w:bidi="en-US"/>
        </w:rPr>
        <w:t xml:space="preserve">      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</w:t>
      </w:r>
      <w:r w:rsidRPr="0055214B">
        <w:rPr>
          <w:rFonts w:eastAsia="Times New Roman CYR"/>
          <w:bCs/>
          <w:color w:val="000000"/>
          <w:lang w:eastAsia="en-US" w:bidi="en-US"/>
        </w:rPr>
        <w:t>«</w:t>
      </w:r>
      <w:r w:rsidRPr="0055214B">
        <w:rPr>
          <w:color w:val="000000"/>
        </w:rPr>
        <w:t xml:space="preserve">Приватизация жилищного фонда </w:t>
      </w:r>
      <w:r w:rsidRPr="0055214B">
        <w:rPr>
          <w:rFonts w:eastAsia="Times New Roman CYR"/>
          <w:bCs/>
          <w:color w:val="000000"/>
          <w:lang w:eastAsia="en-US" w:bidi="en-US"/>
        </w:rPr>
        <w:t xml:space="preserve">на территории        </w:t>
      </w:r>
    </w:p>
    <w:p w:rsidR="003B74E0" w:rsidRPr="0055214B" w:rsidRDefault="003B74E0" w:rsidP="00EE1021">
      <w:pPr>
        <w:rPr>
          <w:rFonts w:eastAsia="Times New Roman CYR"/>
          <w:bCs/>
          <w:color w:val="000000"/>
          <w:lang w:eastAsia="en-US" w:bidi="en-US"/>
        </w:rPr>
      </w:pPr>
      <w:r w:rsidRPr="0055214B">
        <w:rPr>
          <w:rFonts w:eastAsia="Times New Roman CYR"/>
          <w:bCs/>
          <w:color w:val="000000"/>
          <w:lang w:eastAsia="en-US" w:bidi="en-US"/>
        </w:rPr>
        <w:t xml:space="preserve">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                         </w:t>
      </w:r>
      <w:r w:rsidR="00EE1021">
        <w:rPr>
          <w:rFonts w:eastAsia="Times New Roman CYR"/>
          <w:bCs/>
          <w:color w:val="000000"/>
          <w:lang w:eastAsia="en-US" w:bidi="en-US"/>
        </w:rPr>
        <w:t xml:space="preserve">                                         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 </w:t>
      </w:r>
      <w:r w:rsidR="000C7E2A">
        <w:rPr>
          <w:rFonts w:eastAsia="Times New Roman CYR"/>
          <w:bCs/>
          <w:color w:val="000000"/>
          <w:lang w:eastAsia="en-US" w:bidi="en-US"/>
        </w:rPr>
        <w:t xml:space="preserve">Гладковского </w:t>
      </w:r>
      <w:r w:rsidRPr="0055214B">
        <w:rPr>
          <w:rFonts w:eastAsia="Times New Roman CYR"/>
          <w:bCs/>
          <w:color w:val="000000"/>
          <w:lang w:eastAsia="en-US" w:bidi="en-US"/>
        </w:rPr>
        <w:t>сельсовета</w:t>
      </w:r>
    </w:p>
    <w:p w:rsidR="003B74E0" w:rsidRPr="0055214B" w:rsidRDefault="003B74E0" w:rsidP="00EE1021">
      <w:pPr>
        <w:rPr>
          <w:color w:val="000000"/>
          <w:lang w:eastAsia="en-US" w:bidi="en-US"/>
        </w:rPr>
      </w:pPr>
      <w:r w:rsidRPr="0055214B">
        <w:rPr>
          <w:rFonts w:eastAsia="Times New Roman CYR"/>
          <w:bCs/>
          <w:color w:val="000000"/>
          <w:lang w:eastAsia="en-US" w:bidi="en-US"/>
        </w:rPr>
        <w:t xml:space="preserve">                                      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                    </w:t>
      </w:r>
      <w:r w:rsidR="00EE1021">
        <w:rPr>
          <w:rFonts w:eastAsia="Times New Roman CYR"/>
          <w:bCs/>
          <w:color w:val="000000"/>
          <w:lang w:eastAsia="en-US" w:bidi="en-US"/>
        </w:rPr>
        <w:t xml:space="preserve">               </w:t>
      </w:r>
      <w:r w:rsidR="00D11295">
        <w:rPr>
          <w:rFonts w:eastAsia="Times New Roman CYR"/>
          <w:bCs/>
          <w:color w:val="000000"/>
          <w:lang w:eastAsia="en-US" w:bidi="en-US"/>
        </w:rPr>
        <w:t xml:space="preserve"> </w:t>
      </w:r>
      <w:r w:rsidRPr="0055214B">
        <w:rPr>
          <w:rFonts w:eastAsia="Times New Roman CYR"/>
          <w:bCs/>
          <w:color w:val="000000"/>
          <w:lang w:eastAsia="en-US" w:bidi="en-US"/>
        </w:rPr>
        <w:t>Притобольного района Курганской области»</w:t>
      </w:r>
      <w:r w:rsidRPr="0055214B">
        <w:rPr>
          <w:color w:val="000000"/>
        </w:rPr>
        <w:t xml:space="preserve">                                                                       </w:t>
      </w:r>
    </w:p>
    <w:p w:rsidR="003B74E0" w:rsidRPr="0055214B" w:rsidRDefault="003B74E0" w:rsidP="00EE1021">
      <w:pPr>
        <w:rPr>
          <w:b/>
          <w:color w:val="000000"/>
        </w:rPr>
      </w:pPr>
    </w:p>
    <w:p w:rsidR="003B74E0" w:rsidRPr="0055214B" w:rsidRDefault="003B74E0" w:rsidP="00EE1021">
      <w:pPr>
        <w:rPr>
          <w:b/>
          <w:color w:val="000000"/>
        </w:rPr>
      </w:pPr>
    </w:p>
    <w:p w:rsidR="003B74E0" w:rsidRPr="0055214B" w:rsidRDefault="003B74E0" w:rsidP="003B74E0">
      <w:pPr>
        <w:jc w:val="center"/>
        <w:rPr>
          <w:color w:val="000000"/>
        </w:rPr>
      </w:pPr>
      <w:r w:rsidRPr="0055214B">
        <w:rPr>
          <w:color w:val="000000"/>
        </w:rPr>
        <w:t>Административный регламент</w:t>
      </w:r>
    </w:p>
    <w:p w:rsidR="003B74E0" w:rsidRPr="0055214B" w:rsidRDefault="003B74E0" w:rsidP="003B74E0">
      <w:pPr>
        <w:jc w:val="center"/>
        <w:rPr>
          <w:color w:val="000000"/>
        </w:rPr>
      </w:pPr>
      <w:r w:rsidRPr="0055214B">
        <w:rPr>
          <w:color w:val="000000"/>
        </w:rPr>
        <w:t xml:space="preserve">   по предоставлению муниципальной услуги  </w:t>
      </w:r>
    </w:p>
    <w:p w:rsidR="003B74E0" w:rsidRPr="0055214B" w:rsidRDefault="003B74E0" w:rsidP="003B74E0">
      <w:pPr>
        <w:jc w:val="center"/>
        <w:rPr>
          <w:color w:val="000000"/>
        </w:rPr>
      </w:pPr>
      <w:r w:rsidRPr="0055214B">
        <w:rPr>
          <w:color w:val="000000"/>
        </w:rPr>
        <w:t xml:space="preserve">  «Приватизация жилищного фонда на территории</w:t>
      </w:r>
    </w:p>
    <w:p w:rsidR="003B74E0" w:rsidRPr="0055214B" w:rsidRDefault="000C7E2A" w:rsidP="003B74E0">
      <w:pPr>
        <w:jc w:val="center"/>
        <w:rPr>
          <w:color w:val="000000"/>
        </w:rPr>
      </w:pPr>
      <w:r>
        <w:rPr>
          <w:color w:val="000000"/>
        </w:rPr>
        <w:t>Гладковского</w:t>
      </w:r>
      <w:r w:rsidR="003B74E0" w:rsidRPr="0055214B">
        <w:rPr>
          <w:color w:val="000000"/>
        </w:rPr>
        <w:t xml:space="preserve"> сельсовета Притобольного района Курганской области»</w:t>
      </w:r>
    </w:p>
    <w:p w:rsidR="003B74E0" w:rsidRPr="0055214B" w:rsidRDefault="003B74E0" w:rsidP="003B74E0">
      <w:pPr>
        <w:pStyle w:val="1"/>
        <w:jc w:val="center"/>
        <w:rPr>
          <w:b w:val="0"/>
          <w:sz w:val="24"/>
        </w:rPr>
      </w:pPr>
    </w:p>
    <w:p w:rsidR="003B74E0" w:rsidRPr="00EE1021" w:rsidRDefault="003B74E0" w:rsidP="003B74E0">
      <w:pPr>
        <w:pStyle w:val="1"/>
        <w:rPr>
          <w:color w:val="000000"/>
          <w:sz w:val="24"/>
        </w:rPr>
      </w:pPr>
      <w:r w:rsidRPr="00EE1021">
        <w:rPr>
          <w:color w:val="000000"/>
          <w:sz w:val="24"/>
        </w:rPr>
        <w:t>1. Общие положения</w:t>
      </w:r>
    </w:p>
    <w:p w:rsidR="003B74E0" w:rsidRPr="0055214B" w:rsidRDefault="003B74E0" w:rsidP="003B74E0">
      <w:pPr>
        <w:jc w:val="both"/>
        <w:rPr>
          <w:color w:val="000000"/>
        </w:rPr>
      </w:pPr>
    </w:p>
    <w:p w:rsidR="003B74E0" w:rsidRPr="0055214B" w:rsidRDefault="003B74E0" w:rsidP="003B74E0">
      <w:pPr>
        <w:pStyle w:val="1"/>
        <w:rPr>
          <w:b w:val="0"/>
          <w:sz w:val="24"/>
        </w:rPr>
      </w:pPr>
      <w:r w:rsidRPr="0055214B">
        <w:rPr>
          <w:b w:val="0"/>
          <w:sz w:val="24"/>
        </w:rPr>
        <w:t xml:space="preserve">1.1. </w:t>
      </w:r>
      <w:proofErr w:type="gramStart"/>
      <w:r w:rsidRPr="0055214B">
        <w:rPr>
          <w:b w:val="0"/>
          <w:sz w:val="24"/>
        </w:rPr>
        <w:t xml:space="preserve">Административный регламент  по предоставлению муниципальной услуги  «Приватизация жилищного фонда на территории </w:t>
      </w:r>
      <w:r w:rsidR="000C7E2A">
        <w:rPr>
          <w:b w:val="0"/>
          <w:sz w:val="24"/>
        </w:rPr>
        <w:t>Гладковского</w:t>
      </w:r>
      <w:r w:rsidRPr="0055214B">
        <w:rPr>
          <w:b w:val="0"/>
          <w:sz w:val="24"/>
        </w:rPr>
        <w:t xml:space="preserve"> сельсовета Притобольного района Курганской области» (далее – административный регламент) разработан в целях повышения качества предоставления и доступности муниципальной услуги по приватизации жилищного фонда (далее – муниципальная услуга), создания комфортных условий для получения муниципальной услуги, 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3B74E0" w:rsidRPr="0055214B" w:rsidRDefault="003B74E0" w:rsidP="003B74E0">
      <w:pPr>
        <w:ind w:firstLine="708"/>
        <w:jc w:val="both"/>
        <w:rPr>
          <w:color w:val="000000"/>
        </w:rPr>
      </w:pPr>
      <w:r w:rsidRPr="0055214B">
        <w:rPr>
          <w:bCs/>
          <w:color w:val="000000"/>
        </w:rPr>
        <w:t xml:space="preserve">1.2.  </w:t>
      </w:r>
      <w:r w:rsidRPr="0055214B">
        <w:rPr>
          <w:color w:val="000000"/>
        </w:rPr>
        <w:t>Предоставление муниципальной услуги осуществляется в соответствии с</w:t>
      </w:r>
      <w:r w:rsidR="00EE1021">
        <w:rPr>
          <w:color w:val="000000"/>
        </w:rPr>
        <w:t>о следующими нормативными правовыми актами</w:t>
      </w:r>
      <w:r w:rsidRPr="0055214B">
        <w:rPr>
          <w:color w:val="000000"/>
        </w:rPr>
        <w:t>: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Конституцией Российской Федерации; </w:t>
      </w:r>
    </w:p>
    <w:p w:rsidR="003B74E0" w:rsidRPr="0055214B" w:rsidRDefault="003B74E0" w:rsidP="003B74E0">
      <w:pPr>
        <w:jc w:val="both"/>
      </w:pPr>
      <w:r w:rsidRPr="0055214B">
        <w:t xml:space="preserve">    </w:t>
      </w:r>
      <w:r w:rsidRPr="0055214B">
        <w:tab/>
        <w:t xml:space="preserve"> - Гражданским кодексом Российской Федерации;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Жилищным кодексом Российской Федерации;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Законом Российской Федерации от 04.07.1991 г. № 1541-1 «О приватизации жилищного фонда в Российской Федерации»;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Федеральным законом от 06.10.2003 г. № 131-ФЗ «Об общих принципах организации местного самоуправления в Российской Федерации»;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Федеральным законом от 24.07.2007 г. № 221-ФЗ «О государственном кадастре недвижимости»;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- Федеральным законом от 27.07.2006 г. № 149-ФЗ «Об информации, информационных технологиях и о защите информации»; </w:t>
      </w:r>
    </w:p>
    <w:p w:rsidR="003B74E0" w:rsidRPr="0055214B" w:rsidRDefault="003B74E0" w:rsidP="003B74E0">
      <w:pPr>
        <w:jc w:val="both"/>
      </w:pPr>
      <w:r w:rsidRPr="0055214B">
        <w:t xml:space="preserve">    </w:t>
      </w:r>
      <w:r w:rsidRPr="0055214B">
        <w:tab/>
        <w:t xml:space="preserve"> - Федеральным законом от 21.07.1997 г. № 122-ФЗ «О государственной регистрации прав на недвижимое имущество и сделок с ним»; </w:t>
      </w:r>
    </w:p>
    <w:p w:rsidR="003B74E0" w:rsidRPr="0055214B" w:rsidRDefault="003B74E0" w:rsidP="003B74E0">
      <w:pPr>
        <w:jc w:val="both"/>
      </w:pPr>
      <w:r w:rsidRPr="0055214B">
        <w:t xml:space="preserve">    </w:t>
      </w:r>
      <w:r w:rsidRPr="0055214B">
        <w:tab/>
        <w:t xml:space="preserve"> - Указом Президента Российской Федерации от 06.03.1997 г. № 188 «Об утверждении перечня сведений конфиденциального характера»; </w:t>
      </w:r>
    </w:p>
    <w:p w:rsidR="003B74E0" w:rsidRPr="0055214B" w:rsidRDefault="003B74E0" w:rsidP="003B74E0">
      <w:pPr>
        <w:jc w:val="both"/>
      </w:pPr>
      <w:r w:rsidRPr="0055214B">
        <w:t xml:space="preserve">    </w:t>
      </w:r>
      <w:r w:rsidRPr="0055214B">
        <w:tab/>
        <w:t xml:space="preserve"> - иными правовыми актами Российской Федерации, правовыми актами органов местного самоуправления, регламентирующими правоотношения в сфере приватизации жилищного фонда на территории </w:t>
      </w:r>
      <w:r w:rsidR="000C7E2A">
        <w:t>Гладковского</w:t>
      </w:r>
      <w:r w:rsidRPr="0055214B">
        <w:t xml:space="preserve"> сельсовета.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1.3. Муниципальную услугу предоставляет должностное лицо Администрации </w:t>
      </w:r>
      <w:r w:rsidR="000C7E2A">
        <w:t>Гладковского</w:t>
      </w:r>
      <w:r w:rsidRPr="0055214B">
        <w:t xml:space="preserve"> сельсовета</w:t>
      </w:r>
      <w:r w:rsidR="00EE1021">
        <w:t xml:space="preserve"> (далее – специалист) назначенное распоряжением Главы Администрации Гладковского сельсовета</w:t>
      </w:r>
      <w:r w:rsidRPr="0055214B">
        <w:t>.</w:t>
      </w:r>
    </w:p>
    <w:p w:rsidR="003B74E0" w:rsidRPr="0055214B" w:rsidRDefault="003B74E0" w:rsidP="003B74E0">
      <w:pPr>
        <w:ind w:firstLine="708"/>
        <w:jc w:val="both"/>
        <w:rPr>
          <w:color w:val="000000"/>
        </w:rPr>
      </w:pPr>
      <w:r w:rsidRPr="0055214B">
        <w:rPr>
          <w:color w:val="000000"/>
        </w:rPr>
        <w:t>1.4. Конечным результатом предоставления заявителям муниципальной услуги являются:</w:t>
      </w:r>
    </w:p>
    <w:p w:rsidR="003B74E0" w:rsidRPr="0055214B" w:rsidRDefault="003B74E0" w:rsidP="003B74E0">
      <w:pPr>
        <w:ind w:firstLine="708"/>
        <w:jc w:val="both"/>
      </w:pPr>
      <w:r w:rsidRPr="0055214B">
        <w:lastRenderedPageBreak/>
        <w:t xml:space="preserve">- оформление договора о безвозмездной передаче жилья в собственность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письмо </w:t>
      </w:r>
      <w:proofErr w:type="gramStart"/>
      <w:r w:rsidRPr="0055214B">
        <w:t>об отказе в оформлении договора о безвозмездной передаче жилья в собственность с указанием</w:t>
      </w:r>
      <w:proofErr w:type="gramEnd"/>
      <w:r w:rsidRPr="0055214B">
        <w:t xml:space="preserve"> причины отказа.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1.5. Заявителями являются: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граждане Российской Федерации, занимающие жилые помещения в муниципальном жилищном фонде </w:t>
      </w:r>
      <w:r w:rsidR="000C7E2A">
        <w:t>Гладковского</w:t>
      </w:r>
      <w:r w:rsidRPr="0055214B">
        <w:t xml:space="preserve"> сельсовета, на условиях социального найма, а также все совместно проживающие члены семьи; </w:t>
      </w:r>
    </w:p>
    <w:p w:rsidR="003B74E0" w:rsidRPr="0055214B" w:rsidRDefault="003B74E0" w:rsidP="003B74E0">
      <w:pPr>
        <w:ind w:firstLine="708"/>
        <w:jc w:val="both"/>
      </w:pPr>
      <w:r w:rsidRPr="0055214B">
        <w:t>- приемные родители или иные законные представители (родители, усыновители, опекуны) несовершеннолетних в возрасте до 14 лет;</w:t>
      </w:r>
    </w:p>
    <w:p w:rsidR="003B74E0" w:rsidRPr="0055214B" w:rsidRDefault="003B74E0" w:rsidP="003B74E0">
      <w:pPr>
        <w:ind w:firstLine="708"/>
        <w:jc w:val="both"/>
      </w:pPr>
      <w:r w:rsidRPr="0055214B">
        <w:t>- несовершеннолетние в возрасте от 14 до 18 лет с согласия законных представителей;</w:t>
      </w:r>
    </w:p>
    <w:p w:rsidR="003B74E0" w:rsidRPr="0055214B" w:rsidRDefault="003B74E0" w:rsidP="003B74E0">
      <w:pPr>
        <w:ind w:firstLine="708"/>
        <w:jc w:val="both"/>
      </w:pPr>
      <w:r w:rsidRPr="0055214B">
        <w:t>- органы опеки и попечительства;</w:t>
      </w:r>
    </w:p>
    <w:p w:rsidR="003B74E0" w:rsidRPr="0055214B" w:rsidRDefault="003B74E0" w:rsidP="003B74E0">
      <w:pPr>
        <w:ind w:firstLine="708"/>
        <w:jc w:val="both"/>
      </w:pPr>
      <w:r w:rsidRPr="0055214B">
        <w:t>- руководители учреждений для детей-сирот и детей, оставшихся без попечения родителей;</w:t>
      </w:r>
    </w:p>
    <w:p w:rsidR="003B74E0" w:rsidRPr="0055214B" w:rsidRDefault="003B74E0" w:rsidP="003B74E0">
      <w:pPr>
        <w:ind w:firstLine="708"/>
        <w:jc w:val="both"/>
      </w:pPr>
      <w:r w:rsidRPr="0055214B">
        <w:t>- представители, действующие на основании доверенности, удостоверенной в установленном законом порядке.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1.6. Основанием для начала исполнения муниципальной функции является личное обращение граждан или их представителей в Администрацию </w:t>
      </w:r>
      <w:r w:rsidR="000C7E2A">
        <w:t>Гладковского</w:t>
      </w:r>
      <w:r w:rsidRPr="0055214B">
        <w:t xml:space="preserve"> сельсовета с пакетом документов, необходимых для приватизации жилого помещения.</w:t>
      </w:r>
    </w:p>
    <w:p w:rsidR="003B74E0" w:rsidRPr="0055214B" w:rsidRDefault="003B74E0" w:rsidP="003B74E0">
      <w:pPr>
        <w:ind w:firstLine="708"/>
        <w:jc w:val="both"/>
        <w:rPr>
          <w:color w:val="000000"/>
        </w:rPr>
      </w:pPr>
      <w:r w:rsidRPr="0055214B">
        <w:rPr>
          <w:color w:val="000000"/>
        </w:rPr>
        <w:t>1.7. Для получения муниципальной услуги гражданин (лично или через своего представителя уполномоченного им, на основании доверенности) представляет следующие документы:</w:t>
      </w:r>
    </w:p>
    <w:p w:rsidR="003B74E0" w:rsidRPr="0055214B" w:rsidRDefault="003B74E0" w:rsidP="003B74E0">
      <w:pPr>
        <w:ind w:firstLine="708"/>
        <w:jc w:val="both"/>
      </w:pPr>
      <w:r w:rsidRPr="0055214B">
        <w:t>- документ, удостоверяющий личность всех членов семьи и копии документов (все страницы паспорта или свидетельства о рождении);</w:t>
      </w:r>
    </w:p>
    <w:p w:rsidR="003B74E0" w:rsidRPr="0055214B" w:rsidRDefault="003B74E0" w:rsidP="003B74E0">
      <w:pPr>
        <w:ind w:firstLine="708"/>
        <w:jc w:val="both"/>
      </w:pPr>
      <w:r w:rsidRPr="0055214B">
        <w:t>- заявление, подписанное всеми совершеннолетними членами семьи, а также несовершеннолетними в возрасте от 14 до 18 лет с письменного согласия родителей или других законных представителей. В заявлении подтверждается согласие всех совместно проживающих членов семьи приобрести занимаемое ими жилое помещение в собственность (Приложение);</w:t>
      </w:r>
    </w:p>
    <w:p w:rsidR="003B74E0" w:rsidRPr="0055214B" w:rsidRDefault="003B74E0" w:rsidP="003B74E0">
      <w:pPr>
        <w:ind w:firstLine="708"/>
        <w:jc w:val="both"/>
      </w:pPr>
      <w:r w:rsidRPr="0055214B">
        <w:t>- нотариальный отказ от совершеннолетнего члена семьи (в случае нежелания участвовать в приватизации). При этом к заявлению, подаваемому за несовершеннолетнего его законными представителями, прилагается соответствующее разрешение органов опеки и попечительства;</w:t>
      </w:r>
    </w:p>
    <w:p w:rsidR="003B74E0" w:rsidRPr="0055214B" w:rsidRDefault="003B74E0" w:rsidP="003B74E0">
      <w:pPr>
        <w:ind w:firstLine="708"/>
        <w:jc w:val="both"/>
      </w:pPr>
      <w:r w:rsidRPr="0055214B">
        <w:t>- кадастровый план жилого помещения (2 экз.) и справка о характеристике жилого помещения, выданные уполномоченной организацией, осуществляющей технический учет объектов недвижимости. Справка действительна в течение шести месяцев со дня выдачи;</w:t>
      </w:r>
    </w:p>
    <w:p w:rsidR="003B74E0" w:rsidRPr="0055214B" w:rsidRDefault="003B74E0" w:rsidP="003B74E0">
      <w:pPr>
        <w:ind w:firstLine="708"/>
        <w:jc w:val="both"/>
      </w:pPr>
      <w:r w:rsidRPr="0055214B">
        <w:t>- договор социального найма;</w:t>
      </w:r>
    </w:p>
    <w:p w:rsidR="003B74E0" w:rsidRPr="0055214B" w:rsidRDefault="003B74E0" w:rsidP="003B74E0">
      <w:pPr>
        <w:ind w:firstLine="708"/>
        <w:jc w:val="both"/>
      </w:pPr>
      <w:r w:rsidRPr="0055214B">
        <w:t>- справки из всех мест проживания в Российской Федерации после 1 января 1991 года, подтверждающие, что в приватизации ранее занимаемых ими жилых помещений они не участвовали;</w:t>
      </w:r>
    </w:p>
    <w:p w:rsidR="003B74E0" w:rsidRPr="0055214B" w:rsidRDefault="003B74E0" w:rsidP="003B74E0">
      <w:pPr>
        <w:ind w:firstLine="708"/>
        <w:jc w:val="both"/>
      </w:pPr>
      <w:r w:rsidRPr="0055214B">
        <w:t>- справка с места жительства (регистрации) несовершеннолетнего в случае, если несовершеннолетний не зарегистрирован в жилом помещении, а указан в паспорте одного из родителей, зарегистрированного в жилом помещении, которое желают приватизировать;</w:t>
      </w:r>
    </w:p>
    <w:p w:rsidR="003B74E0" w:rsidRPr="0055214B" w:rsidRDefault="003B74E0" w:rsidP="003B74E0">
      <w:pPr>
        <w:ind w:firstLine="708"/>
        <w:jc w:val="both"/>
      </w:pPr>
      <w:r w:rsidRPr="0055214B">
        <w:t>- технический паспорт жилого помещения;</w:t>
      </w:r>
    </w:p>
    <w:p w:rsidR="003B74E0" w:rsidRPr="0055214B" w:rsidRDefault="003B74E0" w:rsidP="003B74E0">
      <w:pPr>
        <w:ind w:firstLine="708"/>
        <w:jc w:val="both"/>
      </w:pPr>
      <w:r w:rsidRPr="0055214B">
        <w:t>- справка с данными всех предыдущих паспортов, а также с регистрацией на протяжении всего периода времени начиная с 1991 года (паспортно-визовая служба).</w:t>
      </w:r>
    </w:p>
    <w:p w:rsidR="003B74E0" w:rsidRPr="0055214B" w:rsidRDefault="003B74E0" w:rsidP="003B74E0">
      <w:pPr>
        <w:ind w:firstLine="708"/>
        <w:jc w:val="both"/>
      </w:pPr>
      <w:r w:rsidRPr="0055214B">
        <w:t>-.справка об отсутствии задолженности по коммунальным платежам, действительна в течение 3-х месяцев.</w:t>
      </w:r>
    </w:p>
    <w:p w:rsidR="003B74E0" w:rsidRPr="0055214B" w:rsidRDefault="003B74E0" w:rsidP="003B74E0">
      <w:pPr>
        <w:ind w:firstLine="708"/>
        <w:jc w:val="both"/>
      </w:pPr>
      <w:r w:rsidRPr="0055214B">
        <w:t>- справка о прописке и составе семьи (срок действия 3 месяца).</w:t>
      </w:r>
    </w:p>
    <w:p w:rsidR="003B74E0" w:rsidRPr="0055214B" w:rsidRDefault="003B74E0" w:rsidP="003B74E0">
      <w:pPr>
        <w:ind w:firstLine="708"/>
        <w:jc w:val="both"/>
      </w:pPr>
      <w:r w:rsidRPr="0055214B">
        <w:t>- документы, удостоверяющие личность всех членов семьи и копии документов (все страницы паспорта или свидетельства о рождении).</w:t>
      </w:r>
    </w:p>
    <w:p w:rsidR="003B74E0" w:rsidRPr="0055214B" w:rsidRDefault="003B74E0" w:rsidP="003B74E0">
      <w:pPr>
        <w:ind w:firstLine="708"/>
      </w:pPr>
      <w:r w:rsidRPr="0055214B">
        <w:t>- техническая характеристика квартиры («</w:t>
      </w:r>
      <w:proofErr w:type="spellStart"/>
      <w:r w:rsidRPr="0055214B">
        <w:t>Ростехинвентаризация</w:t>
      </w:r>
      <w:proofErr w:type="spellEnd"/>
      <w:r w:rsidRPr="0055214B">
        <w:t>»).</w:t>
      </w:r>
    </w:p>
    <w:p w:rsidR="003B74E0" w:rsidRPr="0055214B" w:rsidRDefault="003B74E0" w:rsidP="003B74E0">
      <w:pPr>
        <w:ind w:firstLine="708"/>
      </w:pPr>
      <w:r w:rsidRPr="0055214B">
        <w:lastRenderedPageBreak/>
        <w:t>- копия трудовой книжки – справки с места работы о бронировании жилья.</w:t>
      </w:r>
    </w:p>
    <w:p w:rsidR="003B74E0" w:rsidRPr="0055214B" w:rsidRDefault="003B74E0" w:rsidP="000C7E2A">
      <w:pPr>
        <w:ind w:firstLine="708"/>
        <w:jc w:val="both"/>
      </w:pPr>
      <w:r w:rsidRPr="0055214B">
        <w:t>1.8. Исполнение муниципальной функции включает в себя следующие административные процедуры:</w:t>
      </w:r>
    </w:p>
    <w:p w:rsidR="003B74E0" w:rsidRPr="0055214B" w:rsidRDefault="003B74E0" w:rsidP="000C7E2A">
      <w:pPr>
        <w:ind w:firstLine="708"/>
        <w:jc w:val="both"/>
      </w:pPr>
      <w:r w:rsidRPr="0055214B">
        <w:t>- прием документов на приватизацию жилых помещений, регистрация документов в книге - регистрации заявлений либо отказ в приеме документов;</w:t>
      </w:r>
    </w:p>
    <w:p w:rsidR="003B74E0" w:rsidRPr="0055214B" w:rsidRDefault="003B74E0" w:rsidP="000C7E2A">
      <w:pPr>
        <w:ind w:firstLine="708"/>
        <w:jc w:val="both"/>
      </w:pPr>
      <w:r w:rsidRPr="0055214B">
        <w:t>- формирование из представленных документов и иных материалов приватизационного дела заявителя,</w:t>
      </w:r>
    </w:p>
    <w:p w:rsidR="003B74E0" w:rsidRPr="0055214B" w:rsidRDefault="003B74E0" w:rsidP="000C7E2A">
      <w:pPr>
        <w:ind w:firstLine="708"/>
        <w:jc w:val="both"/>
      </w:pPr>
      <w:r w:rsidRPr="0055214B">
        <w:t>- оформление выписки из реестра муниципального имущества и регистрации права муниципальной собственности;</w:t>
      </w:r>
    </w:p>
    <w:p w:rsidR="003B74E0" w:rsidRPr="0055214B" w:rsidRDefault="003B74E0" w:rsidP="000C7E2A">
      <w:pPr>
        <w:ind w:firstLine="708"/>
        <w:jc w:val="both"/>
      </w:pPr>
      <w:r w:rsidRPr="0055214B">
        <w:t>- правовая экспертиза в процессе исполнения муниципальной функции;</w:t>
      </w:r>
    </w:p>
    <w:p w:rsidR="003B74E0" w:rsidRPr="0055214B" w:rsidRDefault="003B74E0" w:rsidP="000C7E2A">
      <w:pPr>
        <w:ind w:firstLine="708"/>
        <w:jc w:val="both"/>
      </w:pPr>
      <w:r w:rsidRPr="0055214B">
        <w:t>- установление оснований для отказа в приватизации жилого помещения;</w:t>
      </w:r>
    </w:p>
    <w:p w:rsidR="003B74E0" w:rsidRPr="0055214B" w:rsidRDefault="003B74E0" w:rsidP="000C7E2A">
      <w:pPr>
        <w:jc w:val="both"/>
      </w:pPr>
      <w:r w:rsidRPr="0055214B">
        <w:t xml:space="preserve">оформление постановления Администрации </w:t>
      </w:r>
      <w:r w:rsidR="000C7E2A">
        <w:t>Гладковского</w:t>
      </w:r>
      <w:r w:rsidRPr="0055214B">
        <w:t xml:space="preserve"> сельсовета «О приватизации муниципального жилищного фонда»;</w:t>
      </w:r>
    </w:p>
    <w:p w:rsidR="003B74E0" w:rsidRPr="0055214B" w:rsidRDefault="003B74E0" w:rsidP="000C7E2A">
      <w:pPr>
        <w:ind w:firstLine="708"/>
        <w:jc w:val="both"/>
      </w:pPr>
      <w:r w:rsidRPr="0055214B">
        <w:t>- оформление договора о безвозмездной передаче жилого помещения в собственность;</w:t>
      </w:r>
    </w:p>
    <w:p w:rsidR="003B74E0" w:rsidRPr="0055214B" w:rsidRDefault="003B74E0" w:rsidP="000C7E2A">
      <w:pPr>
        <w:jc w:val="both"/>
      </w:pPr>
      <w:r w:rsidRPr="0055214B">
        <w:t>исправление технических ошибок, допущенных при приватизации жилого помещения;</w:t>
      </w:r>
    </w:p>
    <w:p w:rsidR="003B74E0" w:rsidRPr="0055214B" w:rsidRDefault="003B74E0" w:rsidP="000C7E2A">
      <w:pPr>
        <w:jc w:val="both"/>
      </w:pPr>
      <w:r w:rsidRPr="0055214B">
        <w:t>выдачу дубликата договора о безвозмездной передаче жилого помещения в собственность.</w:t>
      </w:r>
    </w:p>
    <w:p w:rsidR="003B74E0" w:rsidRPr="0055214B" w:rsidRDefault="003B74E0" w:rsidP="000C7E2A">
      <w:pPr>
        <w:ind w:firstLine="540"/>
        <w:jc w:val="both"/>
      </w:pPr>
      <w:r w:rsidRPr="0055214B">
        <w:rPr>
          <w:color w:val="000000"/>
        </w:rPr>
        <w:t>1.9.</w:t>
      </w:r>
      <w:r w:rsidRPr="0055214B">
        <w:t xml:space="preserve"> Муниципальная услуга предоставляется безвозмездно.</w:t>
      </w:r>
    </w:p>
    <w:p w:rsidR="003B74E0" w:rsidRPr="0055214B" w:rsidRDefault="003B74E0" w:rsidP="000C7E2A">
      <w:pPr>
        <w:jc w:val="both"/>
      </w:pPr>
    </w:p>
    <w:p w:rsidR="003B74E0" w:rsidRPr="0055214B" w:rsidRDefault="003B74E0" w:rsidP="003B74E0">
      <w:pPr>
        <w:pStyle w:val="1"/>
        <w:rPr>
          <w:color w:val="000000"/>
          <w:sz w:val="24"/>
        </w:rPr>
      </w:pPr>
      <w:r w:rsidRPr="0055214B">
        <w:rPr>
          <w:color w:val="000000"/>
          <w:sz w:val="24"/>
        </w:rPr>
        <w:t>2. Требования к порядку предоставления услуги</w:t>
      </w:r>
    </w:p>
    <w:p w:rsidR="003B74E0" w:rsidRPr="0055214B" w:rsidRDefault="003B74E0" w:rsidP="003B74E0">
      <w:pPr>
        <w:jc w:val="both"/>
      </w:pPr>
    </w:p>
    <w:p w:rsidR="003B74E0" w:rsidRPr="0055214B" w:rsidRDefault="003B74E0" w:rsidP="003B74E0">
      <w:pPr>
        <w:tabs>
          <w:tab w:val="left" w:pos="720"/>
        </w:tabs>
        <w:jc w:val="both"/>
      </w:pPr>
      <w:r w:rsidRPr="0055214B">
        <w:t xml:space="preserve">     </w:t>
      </w:r>
      <w:r w:rsidRPr="0055214B">
        <w:tab/>
        <w:t>2.1. Порядок информирования о предоставлении муниципальной услуги.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2.1.1. Место нахождения </w:t>
      </w:r>
      <w:r w:rsidR="00EE1021">
        <w:t>А</w:t>
      </w:r>
      <w:r w:rsidRPr="0055214B">
        <w:t xml:space="preserve">дминистрации: Курганская область, Притобольный район, с. </w:t>
      </w:r>
      <w:r w:rsidR="000C7E2A">
        <w:t xml:space="preserve">Гладковское </w:t>
      </w:r>
      <w:r w:rsidRPr="0055214B">
        <w:t xml:space="preserve">ул. Центральная, </w:t>
      </w:r>
      <w:r w:rsidR="000C7E2A">
        <w:t>34</w:t>
      </w:r>
      <w:r w:rsidRPr="0055214B">
        <w:t>.</w:t>
      </w:r>
    </w:p>
    <w:p w:rsidR="003B74E0" w:rsidRPr="0055214B" w:rsidRDefault="003B74E0" w:rsidP="003B74E0">
      <w:pPr>
        <w:jc w:val="both"/>
      </w:pPr>
      <w:r w:rsidRPr="0055214B">
        <w:t xml:space="preserve">    </w:t>
      </w:r>
      <w:r w:rsidRPr="0055214B">
        <w:tab/>
        <w:t xml:space="preserve"> График работы: понедельник-пятница с 08.00</w:t>
      </w:r>
      <w:r w:rsidR="00EE1021">
        <w:t xml:space="preserve"> часов</w:t>
      </w:r>
      <w:r w:rsidRPr="0055214B">
        <w:t xml:space="preserve"> до 16.00</w:t>
      </w:r>
      <w:r w:rsidR="00EE1021">
        <w:t xml:space="preserve"> часов</w:t>
      </w:r>
      <w:r w:rsidRPr="0055214B">
        <w:t>, перерыв на обед с 13.00</w:t>
      </w:r>
      <w:r w:rsidR="00EE1021">
        <w:t xml:space="preserve"> часов </w:t>
      </w:r>
      <w:r w:rsidRPr="0055214B">
        <w:t xml:space="preserve"> до 14.00</w:t>
      </w:r>
      <w:r w:rsidR="00EE1021">
        <w:t xml:space="preserve"> часов</w:t>
      </w:r>
      <w:r w:rsidRPr="0055214B">
        <w:t>, выходные дни суббота, воскресенье.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>2.1.2. Контактные тел</w:t>
      </w:r>
      <w:r w:rsidR="000C7E2A">
        <w:t>ефоны специалистов: 8(35239) 9-64-17, факс  8(35239) 9- 64-1</w:t>
      </w:r>
      <w:r w:rsidRPr="0055214B">
        <w:t>8.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2.1.3. Для получения консультаций по вопросам предоставления муниципальной услуги </w:t>
      </w:r>
      <w:r w:rsidR="00EE1021">
        <w:t>заявители</w:t>
      </w:r>
      <w:r w:rsidRPr="0055214B">
        <w:t xml:space="preserve"> обращаются:</w:t>
      </w:r>
    </w:p>
    <w:p w:rsidR="003B74E0" w:rsidRPr="0055214B" w:rsidRDefault="003B74E0" w:rsidP="003B74E0">
      <w:pPr>
        <w:tabs>
          <w:tab w:val="left" w:pos="900"/>
        </w:tabs>
        <w:jc w:val="both"/>
      </w:pPr>
      <w:r w:rsidRPr="0055214B">
        <w:t xml:space="preserve">           - в устной форме лично  (в здании Администрации);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="000C7E2A">
        <w:t xml:space="preserve">      - по телефону 8(35239) 9-64 -1</w:t>
      </w:r>
      <w:r w:rsidRPr="0055214B">
        <w:t>8;</w:t>
      </w:r>
    </w:p>
    <w:p w:rsidR="003B74E0" w:rsidRPr="0055214B" w:rsidRDefault="003B74E0" w:rsidP="003B74E0">
      <w:pPr>
        <w:tabs>
          <w:tab w:val="left" w:pos="900"/>
        </w:tabs>
        <w:jc w:val="both"/>
      </w:pPr>
      <w:r w:rsidRPr="0055214B">
        <w:t xml:space="preserve">           - в письменном виде в Администрацию;</w:t>
      </w:r>
    </w:p>
    <w:p w:rsidR="000C7E2A" w:rsidRPr="00A449C2" w:rsidRDefault="003B74E0" w:rsidP="000C7E2A">
      <w:pPr>
        <w:rPr>
          <w:bCs/>
        </w:rPr>
      </w:pPr>
      <w:r w:rsidRPr="0055214B">
        <w:t xml:space="preserve">           - электронной почтой в Администрацию </w:t>
      </w:r>
      <w:r w:rsidR="000C7E2A">
        <w:rPr>
          <w:rFonts w:eastAsiaTheme="minorHAnsi"/>
          <w:lang w:eastAsia="en-US"/>
        </w:rPr>
        <w:t>gladkovskyss@yandex.ru</w:t>
      </w:r>
    </w:p>
    <w:p w:rsidR="003B74E0" w:rsidRPr="0055214B" w:rsidRDefault="003B74E0" w:rsidP="003B74E0">
      <w:pPr>
        <w:tabs>
          <w:tab w:val="left" w:pos="900"/>
        </w:tabs>
        <w:jc w:val="both"/>
      </w:pPr>
    </w:p>
    <w:p w:rsidR="003B74E0" w:rsidRPr="0055214B" w:rsidRDefault="003B74E0" w:rsidP="003B74E0">
      <w:pPr>
        <w:jc w:val="both"/>
        <w:rPr>
          <w:b/>
        </w:rPr>
      </w:pPr>
    </w:p>
    <w:p w:rsidR="003B74E0" w:rsidRPr="0055214B" w:rsidRDefault="003B74E0" w:rsidP="003B74E0">
      <w:pPr>
        <w:jc w:val="both"/>
        <w:rPr>
          <w:b/>
        </w:rPr>
      </w:pPr>
      <w:r w:rsidRPr="0055214B">
        <w:rPr>
          <w:b/>
        </w:rPr>
        <w:tab/>
        <w:t>3. Срок оказания услуги</w:t>
      </w:r>
    </w:p>
    <w:p w:rsidR="003B74E0" w:rsidRPr="0055214B" w:rsidRDefault="003B74E0" w:rsidP="003B74E0">
      <w:pPr>
        <w:jc w:val="both"/>
        <w:rPr>
          <w:b/>
        </w:rPr>
      </w:pP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3.1. Решение о приватизации жилых помещений должно приниматься по заявлениям граждан в месячный срок со дня подачи документов.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3.2. Информация о сроке завершения оформления документов и возможности их получения заявителю сообщается при подаче документов.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3.3. Срок исправления технических ошибок, допущенных при исполнении муниципальной функции,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записях. </w:t>
      </w: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3.4. Максимальное время ожидания приема при подаче/выдаче документов по исполнению муниципальной функции не должно превышать 30 минут. </w:t>
      </w:r>
    </w:p>
    <w:p w:rsidR="003B74E0" w:rsidRPr="0055214B" w:rsidRDefault="003B74E0" w:rsidP="003B74E0">
      <w:pPr>
        <w:jc w:val="both"/>
      </w:pPr>
      <w:r w:rsidRPr="0055214B">
        <w:tab/>
      </w:r>
    </w:p>
    <w:p w:rsidR="003B74E0" w:rsidRPr="0055214B" w:rsidRDefault="003B74E0" w:rsidP="003B74E0">
      <w:pPr>
        <w:jc w:val="both"/>
      </w:pPr>
      <w:r w:rsidRPr="0055214B">
        <w:tab/>
      </w:r>
      <w:r w:rsidRPr="0055214B">
        <w:rPr>
          <w:b/>
        </w:rPr>
        <w:t>4. Перечень оснований для отказа в предоставлении муниципальной функции</w:t>
      </w:r>
    </w:p>
    <w:p w:rsidR="003B74E0" w:rsidRPr="0055214B" w:rsidRDefault="003B74E0" w:rsidP="003B74E0">
      <w:pPr>
        <w:jc w:val="center"/>
      </w:pPr>
    </w:p>
    <w:p w:rsidR="003B74E0" w:rsidRPr="0055214B" w:rsidRDefault="003B74E0" w:rsidP="003B74E0">
      <w:pPr>
        <w:jc w:val="both"/>
      </w:pPr>
      <w:r w:rsidRPr="0055214B">
        <w:t xml:space="preserve">     </w:t>
      </w:r>
      <w:r w:rsidRPr="0055214B">
        <w:tab/>
        <w:t xml:space="preserve">4.1. Основаниями  для отказа в предоставлении муниципальной функции являются: </w:t>
      </w:r>
    </w:p>
    <w:p w:rsidR="003B74E0" w:rsidRPr="0055214B" w:rsidRDefault="003B74E0" w:rsidP="003B74E0">
      <w:pPr>
        <w:spacing w:line="26" w:lineRule="atLeast"/>
        <w:jc w:val="both"/>
      </w:pPr>
      <w:r w:rsidRPr="0055214B">
        <w:lastRenderedPageBreak/>
        <w:t xml:space="preserve">     </w:t>
      </w:r>
      <w:r w:rsidRPr="0055214B">
        <w:tab/>
        <w:t xml:space="preserve"> - обращение  с заявлением о приватизации жилого помещения неуполномоченного лица;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предоставление документов, по форме и содержанию не соответствующих - требованиям действующего законодательства;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отсутствие жилого помещения в составе объектов муниципальной собственности Притобольного сельсовета;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использование ранее права на приватизацию жилого помещения, кроме несовершеннолетних, ставших собственниками занимаемого жилого помещения в порядке его приватизации до достижения ими совершеннолетнего возраста;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 xml:space="preserve">- отсутствие </w:t>
      </w:r>
      <w:proofErr w:type="gramStart"/>
      <w:r w:rsidRPr="0055214B">
        <w:t>согласия члена семьи нанимателя жилого помещения</w:t>
      </w:r>
      <w:proofErr w:type="gramEnd"/>
      <w:r w:rsidRPr="0055214B">
        <w:t xml:space="preserve"> по договору социального найма;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нарушение прав несовершеннолетних недееспособных, ограниченно дееспособных граждан;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 xml:space="preserve">- запрет на совершение приватизации жилого помещения на основании вступившего  в силу решения (определение, постановление) суда или иного уполномоченного органа; 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жилое помещение находится  в аварийном состоянии;</w:t>
      </w:r>
    </w:p>
    <w:p w:rsidR="003B74E0" w:rsidRPr="0055214B" w:rsidRDefault="003B74E0" w:rsidP="003B74E0">
      <w:pPr>
        <w:spacing w:line="26" w:lineRule="atLeast"/>
        <w:ind w:firstLine="708"/>
        <w:jc w:val="both"/>
      </w:pPr>
      <w:r w:rsidRPr="0055214B">
        <w:t>- жилое помещение отнесено к  специализированному жилищному фонду.</w:t>
      </w:r>
    </w:p>
    <w:p w:rsidR="003B74E0" w:rsidRPr="0055214B" w:rsidRDefault="003B74E0" w:rsidP="003B74E0"/>
    <w:p w:rsidR="003B74E0" w:rsidRPr="0055214B" w:rsidRDefault="003B74E0" w:rsidP="003B74E0">
      <w:pPr>
        <w:ind w:firstLine="708"/>
        <w:jc w:val="both"/>
        <w:rPr>
          <w:b/>
        </w:rPr>
      </w:pPr>
      <w:r w:rsidRPr="0055214B">
        <w:rPr>
          <w:b/>
        </w:rPr>
        <w:t>5. Перечень документов, необходимых для выдачи дубликата договора о безвозмездной передаче жилого помещения в собственность</w:t>
      </w:r>
    </w:p>
    <w:p w:rsidR="003B74E0" w:rsidRPr="0055214B" w:rsidRDefault="003B74E0" w:rsidP="003B74E0">
      <w:pPr>
        <w:jc w:val="center"/>
      </w:pPr>
    </w:p>
    <w:p w:rsidR="003B74E0" w:rsidRPr="0055214B" w:rsidRDefault="003B74E0" w:rsidP="003B74E0">
      <w:pPr>
        <w:ind w:firstLine="708"/>
        <w:jc w:val="both"/>
      </w:pPr>
      <w:r w:rsidRPr="0055214B">
        <w:t xml:space="preserve">-  документ, удостоверяющий личность;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 - заявление о выдаче дубликата договора о безвозмездной передаче жилого помещения в собственность;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копии свидетельства о смерти собственника;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 - документ, подтверждающий право наследования;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выписка из Единого государственного реестра прав на недвижимое имущество и сделок с ним;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справка о зарегистрированных правах на жилое помещение; </w:t>
      </w:r>
    </w:p>
    <w:p w:rsidR="003B74E0" w:rsidRPr="0055214B" w:rsidRDefault="003B74E0" w:rsidP="003B74E0">
      <w:pPr>
        <w:ind w:firstLine="708"/>
        <w:jc w:val="both"/>
      </w:pPr>
      <w:r w:rsidRPr="0055214B">
        <w:t xml:space="preserve">- выписка из </w:t>
      </w:r>
      <w:proofErr w:type="spellStart"/>
      <w:r w:rsidRPr="0055214B">
        <w:t>похозяйственной</w:t>
      </w:r>
      <w:proofErr w:type="spellEnd"/>
      <w:r w:rsidRPr="0055214B">
        <w:t xml:space="preserve"> книги. </w:t>
      </w:r>
    </w:p>
    <w:p w:rsidR="003B74E0" w:rsidRPr="0055214B" w:rsidRDefault="003B74E0" w:rsidP="003B74E0">
      <w:pPr>
        <w:jc w:val="both"/>
      </w:pPr>
    </w:p>
    <w:p w:rsidR="003B74E0" w:rsidRPr="0055214B" w:rsidRDefault="003B74E0" w:rsidP="003B74E0">
      <w:pPr>
        <w:sectPr w:rsidR="003B74E0" w:rsidRPr="0055214B" w:rsidSect="00FE07A8">
          <w:pgSz w:w="12240" w:h="15840"/>
          <w:pgMar w:top="1134" w:right="850" w:bottom="850" w:left="1417" w:header="720" w:footer="720" w:gutter="0"/>
          <w:cols w:space="720"/>
          <w:docGrid w:linePitch="360"/>
        </w:sectPr>
      </w:pPr>
    </w:p>
    <w:p w:rsidR="003B74E0" w:rsidRPr="0055214B" w:rsidRDefault="00EE1021" w:rsidP="00EE1021">
      <w:pPr>
        <w:jc w:val="center"/>
      </w:pPr>
      <w:r>
        <w:lastRenderedPageBreak/>
        <w:t xml:space="preserve">                       </w:t>
      </w:r>
      <w:r w:rsidR="003B74E0" w:rsidRPr="0055214B">
        <w:t>Приложение</w:t>
      </w:r>
    </w:p>
    <w:p w:rsidR="003B74E0" w:rsidRPr="0055214B" w:rsidRDefault="00EE1021" w:rsidP="00EE1021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</w:t>
      </w:r>
      <w:r w:rsidR="003B74E0" w:rsidRPr="0055214B">
        <w:rPr>
          <w:bCs/>
          <w:lang w:eastAsia="ar-SA"/>
        </w:rPr>
        <w:t>к  административному регламенту</w:t>
      </w:r>
    </w:p>
    <w:p w:rsidR="003B74E0" w:rsidRPr="0055214B" w:rsidRDefault="00EE1021" w:rsidP="00EE1021">
      <w:pPr>
        <w:jc w:val="center"/>
        <w:rPr>
          <w:rFonts w:eastAsia="Times New Roman CYR"/>
          <w:bCs/>
          <w:color w:val="000000"/>
          <w:lang w:eastAsia="en-US" w:bidi="en-US"/>
        </w:rPr>
      </w:pPr>
      <w:r>
        <w:rPr>
          <w:bCs/>
          <w:lang w:eastAsia="ar-SA"/>
        </w:rPr>
        <w:t xml:space="preserve">                                                                              </w:t>
      </w:r>
      <w:r w:rsidR="003B74E0" w:rsidRPr="0055214B">
        <w:rPr>
          <w:bCs/>
          <w:lang w:eastAsia="ar-SA"/>
        </w:rPr>
        <w:t xml:space="preserve">по </w:t>
      </w:r>
      <w:r w:rsidR="003B74E0" w:rsidRPr="0055214B">
        <w:rPr>
          <w:rFonts w:eastAsia="Times New Roman CYR"/>
          <w:bCs/>
          <w:color w:val="000000"/>
          <w:lang w:eastAsia="en-US" w:bidi="en-US"/>
        </w:rPr>
        <w:t>предоставлению  муниципальной услуги</w:t>
      </w:r>
    </w:p>
    <w:p w:rsidR="003B74E0" w:rsidRPr="0055214B" w:rsidRDefault="00EE1021" w:rsidP="00EE1021">
      <w:pPr>
        <w:jc w:val="center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                                                       </w:t>
      </w:r>
      <w:r w:rsidR="003B74E0" w:rsidRPr="0055214B">
        <w:rPr>
          <w:rFonts w:eastAsia="Times New Roman CYR"/>
          <w:bCs/>
          <w:color w:val="000000"/>
          <w:lang w:eastAsia="en-US" w:bidi="en-US"/>
        </w:rPr>
        <w:t>«</w:t>
      </w:r>
      <w:r w:rsidR="000C7E2A">
        <w:rPr>
          <w:color w:val="000000"/>
        </w:rPr>
        <w:t xml:space="preserve">Приватизация жилищного фонда </w:t>
      </w:r>
      <w:proofErr w:type="gramStart"/>
      <w:r w:rsidR="003B74E0" w:rsidRPr="0055214B">
        <w:rPr>
          <w:rFonts w:eastAsia="Times New Roman CYR"/>
          <w:bCs/>
          <w:color w:val="000000"/>
          <w:lang w:eastAsia="en-US" w:bidi="en-US"/>
        </w:rPr>
        <w:t>на</w:t>
      </w:r>
      <w:proofErr w:type="gramEnd"/>
    </w:p>
    <w:p w:rsidR="003B74E0" w:rsidRPr="0055214B" w:rsidRDefault="00EE1021" w:rsidP="00EE1021">
      <w:pPr>
        <w:jc w:val="center"/>
        <w:rPr>
          <w:rFonts w:eastAsia="Times New Roman CYR"/>
          <w:bCs/>
          <w:color w:val="000000"/>
          <w:lang w:eastAsia="en-US" w:bidi="en-US"/>
        </w:rPr>
      </w:pPr>
      <w:r>
        <w:rPr>
          <w:rFonts w:eastAsia="Times New Roman CYR"/>
          <w:bCs/>
          <w:color w:val="000000"/>
          <w:lang w:eastAsia="en-US" w:bidi="en-US"/>
        </w:rPr>
        <w:t xml:space="preserve">                                                                  </w:t>
      </w:r>
      <w:r w:rsidR="003B74E0" w:rsidRPr="0055214B">
        <w:rPr>
          <w:rFonts w:eastAsia="Times New Roman CYR"/>
          <w:bCs/>
          <w:color w:val="000000"/>
          <w:lang w:eastAsia="en-US" w:bidi="en-US"/>
        </w:rPr>
        <w:t xml:space="preserve">территории  </w:t>
      </w:r>
      <w:r w:rsidR="000C7E2A">
        <w:rPr>
          <w:rFonts w:eastAsia="Times New Roman CYR"/>
          <w:bCs/>
          <w:color w:val="000000"/>
          <w:lang w:eastAsia="en-US" w:bidi="en-US"/>
        </w:rPr>
        <w:t>Гладковского</w:t>
      </w:r>
      <w:r w:rsidR="003B74E0" w:rsidRPr="0055214B">
        <w:rPr>
          <w:rFonts w:eastAsia="Times New Roman CYR"/>
          <w:bCs/>
          <w:color w:val="000000"/>
          <w:lang w:eastAsia="en-US" w:bidi="en-US"/>
        </w:rPr>
        <w:t xml:space="preserve"> сельсовета</w:t>
      </w:r>
    </w:p>
    <w:p w:rsidR="003B74E0" w:rsidRPr="0055214B" w:rsidRDefault="003B74E0" w:rsidP="000C7E2A">
      <w:pPr>
        <w:jc w:val="right"/>
        <w:rPr>
          <w:color w:val="000000"/>
          <w:lang w:eastAsia="en-US" w:bidi="en-US"/>
        </w:rPr>
      </w:pPr>
      <w:r w:rsidRPr="0055214B">
        <w:rPr>
          <w:rFonts w:eastAsia="Times New Roman CYR"/>
          <w:bCs/>
          <w:color w:val="000000"/>
          <w:lang w:eastAsia="en-US" w:bidi="en-US"/>
        </w:rPr>
        <w:t>Притобольного района Курганской области»</w:t>
      </w:r>
    </w:p>
    <w:p w:rsidR="003B74E0" w:rsidRPr="0055214B" w:rsidRDefault="003B74E0" w:rsidP="000C7E2A">
      <w:pPr>
        <w:jc w:val="center"/>
      </w:pPr>
    </w:p>
    <w:p w:rsidR="003B74E0" w:rsidRPr="0055214B" w:rsidRDefault="003B74E0" w:rsidP="003B74E0">
      <w:pPr>
        <w:jc w:val="right"/>
      </w:pPr>
    </w:p>
    <w:p w:rsidR="003B74E0" w:rsidRPr="0055214B" w:rsidRDefault="003B74E0" w:rsidP="003B74E0">
      <w:pPr>
        <w:jc w:val="center"/>
      </w:pPr>
      <w:r w:rsidRPr="0055214B">
        <w:t>ЗАЯВЛЕНИЕ</w:t>
      </w:r>
    </w:p>
    <w:p w:rsidR="003B74E0" w:rsidRPr="0055214B" w:rsidRDefault="003B74E0" w:rsidP="003B74E0">
      <w:pPr>
        <w:jc w:val="center"/>
      </w:pPr>
      <w:r w:rsidRPr="0055214B">
        <w:t>Прошу оформить договор передачи (приватизации) квартиры №</w:t>
      </w:r>
      <w:proofErr w:type="spellStart"/>
      <w:r w:rsidRPr="0055214B">
        <w:t>_____________доме</w:t>
      </w:r>
      <w:proofErr w:type="spellEnd"/>
      <w:r w:rsidRPr="0055214B">
        <w:t xml:space="preserve"> №</w:t>
      </w:r>
      <w:proofErr w:type="spellStart"/>
      <w:r w:rsidRPr="0055214B">
        <w:t>_____________по</w:t>
      </w:r>
      <w:proofErr w:type="spellEnd"/>
      <w:r w:rsidRPr="0055214B">
        <w:t xml:space="preserve"> улице</w:t>
      </w:r>
    </w:p>
    <w:p w:rsidR="003B74E0" w:rsidRPr="0055214B" w:rsidRDefault="003B74E0" w:rsidP="003B74E0">
      <w:pPr>
        <w:jc w:val="center"/>
      </w:pPr>
      <w:proofErr w:type="spellStart"/>
      <w:r w:rsidRPr="0055214B">
        <w:t>_____________________________п</w:t>
      </w:r>
      <w:proofErr w:type="spellEnd"/>
      <w:r w:rsidRPr="0055214B">
        <w:t>.______________________________</w:t>
      </w:r>
    </w:p>
    <w:p w:rsidR="003B74E0" w:rsidRPr="0055214B" w:rsidRDefault="003B74E0" w:rsidP="003B74E0">
      <w:pPr>
        <w:jc w:val="center"/>
      </w:pPr>
      <w:r w:rsidRPr="0055214B">
        <w:t xml:space="preserve">на условиях </w:t>
      </w:r>
      <w:proofErr w:type="spellStart"/>
      <w:r w:rsidRPr="0055214B">
        <w:t>_________________________________________собственности</w:t>
      </w:r>
      <w:proofErr w:type="spellEnd"/>
    </w:p>
    <w:p w:rsidR="003B74E0" w:rsidRPr="0055214B" w:rsidRDefault="003B74E0" w:rsidP="003B74E0">
      <w:r w:rsidRPr="0055214B">
        <w:t>Согласие членов семьи:</w:t>
      </w:r>
    </w:p>
    <w:p w:rsidR="003B74E0" w:rsidRPr="0055214B" w:rsidRDefault="003B74E0" w:rsidP="003B74E0">
      <w:pPr>
        <w:jc w:val="center"/>
      </w:pPr>
    </w:p>
    <w:tbl>
      <w:tblPr>
        <w:tblStyle w:val="a4"/>
        <w:tblW w:w="8928" w:type="dxa"/>
        <w:tblLook w:val="01E0"/>
      </w:tblPr>
      <w:tblGrid>
        <w:gridCol w:w="1008"/>
        <w:gridCol w:w="1773"/>
        <w:gridCol w:w="1837"/>
        <w:gridCol w:w="1964"/>
        <w:gridCol w:w="1036"/>
        <w:gridCol w:w="1310"/>
      </w:tblGrid>
      <w:tr w:rsidR="003B74E0" w:rsidRPr="0055214B" w:rsidTr="00C018E5">
        <w:trPr>
          <w:trHeight w:val="831"/>
        </w:trPr>
        <w:tc>
          <w:tcPr>
            <w:tcW w:w="1008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№ </w:t>
            </w:r>
            <w:proofErr w:type="spellStart"/>
            <w:proofErr w:type="gramStart"/>
            <w:r w:rsidRPr="0055214B">
              <w:t>п</w:t>
            </w:r>
            <w:proofErr w:type="spellEnd"/>
            <w:proofErr w:type="gramEnd"/>
            <w:r w:rsidRPr="0055214B">
              <w:t>/</w:t>
            </w:r>
            <w:proofErr w:type="spellStart"/>
            <w:r w:rsidRPr="0055214B">
              <w:t>п</w:t>
            </w:r>
            <w:proofErr w:type="spellEnd"/>
          </w:p>
        </w:tc>
        <w:tc>
          <w:tcPr>
            <w:tcW w:w="1773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>Ф.И.О.</w:t>
            </w:r>
          </w:p>
        </w:tc>
        <w:tc>
          <w:tcPr>
            <w:tcW w:w="1837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Данные паспорта </w:t>
            </w:r>
          </w:p>
          <w:p w:rsidR="003B74E0" w:rsidRPr="0055214B" w:rsidRDefault="003B74E0" w:rsidP="00C018E5">
            <w:pPr>
              <w:ind w:firstLine="0"/>
              <w:jc w:val="left"/>
            </w:pPr>
            <w:proofErr w:type="gramStart"/>
            <w:r w:rsidRPr="0055214B">
              <w:t xml:space="preserve">(серия, №, кем и </w:t>
            </w:r>
            <w:proofErr w:type="gramEnd"/>
          </w:p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когда выдан, </w:t>
            </w:r>
          </w:p>
          <w:p w:rsidR="003B74E0" w:rsidRPr="0055214B" w:rsidRDefault="003B74E0" w:rsidP="00C018E5">
            <w:pPr>
              <w:ind w:firstLine="0"/>
              <w:jc w:val="left"/>
            </w:pPr>
            <w:r w:rsidRPr="0055214B">
              <w:t>дата рождения)</w:t>
            </w:r>
          </w:p>
        </w:tc>
        <w:tc>
          <w:tcPr>
            <w:tcW w:w="1964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С включением или </w:t>
            </w:r>
          </w:p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без включения </w:t>
            </w:r>
          </w:p>
          <w:p w:rsidR="003B74E0" w:rsidRPr="0055214B" w:rsidRDefault="003B74E0" w:rsidP="00C018E5">
            <w:pPr>
              <w:ind w:firstLine="0"/>
              <w:jc w:val="left"/>
            </w:pPr>
            <w:r w:rsidRPr="0055214B">
              <w:t>в собственности</w:t>
            </w:r>
          </w:p>
        </w:tc>
        <w:tc>
          <w:tcPr>
            <w:tcW w:w="1036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>Доли</w:t>
            </w:r>
          </w:p>
        </w:tc>
        <w:tc>
          <w:tcPr>
            <w:tcW w:w="1310" w:type="dxa"/>
          </w:tcPr>
          <w:p w:rsidR="003B74E0" w:rsidRPr="0055214B" w:rsidRDefault="003B74E0" w:rsidP="00C018E5">
            <w:pPr>
              <w:ind w:firstLine="0"/>
              <w:jc w:val="left"/>
            </w:pPr>
            <w:r w:rsidRPr="0055214B">
              <w:t xml:space="preserve">Подпись </w:t>
            </w:r>
          </w:p>
        </w:tc>
      </w:tr>
      <w:tr w:rsidR="003B74E0" w:rsidRPr="0055214B" w:rsidTr="00C018E5">
        <w:trPr>
          <w:trHeight w:val="831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  <w:tr w:rsidR="003B74E0" w:rsidRPr="0055214B" w:rsidTr="00C018E5">
        <w:trPr>
          <w:trHeight w:val="831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  <w:tr w:rsidR="003B74E0" w:rsidRPr="0055214B" w:rsidTr="00C018E5">
        <w:trPr>
          <w:trHeight w:val="816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  <w:tr w:rsidR="003B74E0" w:rsidRPr="0055214B" w:rsidTr="00C018E5">
        <w:trPr>
          <w:trHeight w:val="831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  <w:tr w:rsidR="003B74E0" w:rsidRPr="0055214B" w:rsidTr="00C018E5">
        <w:trPr>
          <w:trHeight w:val="831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  <w:tr w:rsidR="003B74E0" w:rsidRPr="0055214B" w:rsidTr="00C018E5">
        <w:trPr>
          <w:trHeight w:val="846"/>
        </w:trPr>
        <w:tc>
          <w:tcPr>
            <w:tcW w:w="1008" w:type="dxa"/>
          </w:tcPr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  <w:p w:rsidR="003B74E0" w:rsidRPr="0055214B" w:rsidRDefault="003B74E0" w:rsidP="00C018E5">
            <w:pPr>
              <w:jc w:val="center"/>
            </w:pPr>
          </w:p>
        </w:tc>
        <w:tc>
          <w:tcPr>
            <w:tcW w:w="1773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837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964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036" w:type="dxa"/>
          </w:tcPr>
          <w:p w:rsidR="003B74E0" w:rsidRPr="0055214B" w:rsidRDefault="003B74E0" w:rsidP="00C018E5">
            <w:pPr>
              <w:jc w:val="center"/>
            </w:pPr>
          </w:p>
        </w:tc>
        <w:tc>
          <w:tcPr>
            <w:tcW w:w="1310" w:type="dxa"/>
          </w:tcPr>
          <w:p w:rsidR="003B74E0" w:rsidRPr="0055214B" w:rsidRDefault="003B74E0" w:rsidP="00C018E5">
            <w:pPr>
              <w:jc w:val="center"/>
            </w:pPr>
          </w:p>
        </w:tc>
      </w:tr>
    </w:tbl>
    <w:p w:rsidR="003B74E0" w:rsidRPr="0055214B" w:rsidRDefault="003B74E0" w:rsidP="003B74E0">
      <w:pPr>
        <w:jc w:val="center"/>
      </w:pPr>
    </w:p>
    <w:p w:rsidR="003B74E0" w:rsidRPr="0055214B" w:rsidRDefault="003B74E0" w:rsidP="003B74E0">
      <w:pPr>
        <w:jc w:val="center"/>
      </w:pPr>
      <w:r w:rsidRPr="0055214B">
        <w:t xml:space="preserve">Личности _______________________________________________________________________ </w:t>
      </w:r>
    </w:p>
    <w:p w:rsidR="003B74E0" w:rsidRPr="0055214B" w:rsidRDefault="003B74E0" w:rsidP="003B74E0">
      <w:pPr>
        <w:jc w:val="center"/>
      </w:pPr>
    </w:p>
    <w:p w:rsidR="003B74E0" w:rsidRPr="0055214B" w:rsidRDefault="003B74E0" w:rsidP="003B74E0">
      <w:pPr>
        <w:jc w:val="center"/>
      </w:pPr>
      <w:r w:rsidRPr="0055214B">
        <w:t xml:space="preserve">_______________________________________________________________________  </w:t>
      </w:r>
      <w:proofErr w:type="gramStart"/>
      <w:r w:rsidRPr="0055214B">
        <w:t>установлены</w:t>
      </w:r>
      <w:proofErr w:type="gramEnd"/>
      <w:r w:rsidRPr="0055214B">
        <w:t>,</w:t>
      </w:r>
    </w:p>
    <w:p w:rsidR="003B74E0" w:rsidRPr="0055214B" w:rsidRDefault="003B74E0" w:rsidP="003B74E0">
      <w:r w:rsidRPr="0055214B">
        <w:t>данные предоставленных документов сверены</w:t>
      </w:r>
    </w:p>
    <w:p w:rsidR="003B74E0" w:rsidRPr="0055214B" w:rsidRDefault="003B74E0" w:rsidP="003B74E0">
      <w:r w:rsidRPr="0055214B">
        <w:t>Дата _________________________</w:t>
      </w:r>
      <w:r w:rsidRPr="0055214B">
        <w:tab/>
      </w:r>
      <w:r w:rsidRPr="0055214B">
        <w:tab/>
      </w:r>
      <w:r w:rsidRPr="0055214B">
        <w:tab/>
        <w:t>подпись должностного лица принявшего заявление</w:t>
      </w:r>
    </w:p>
    <w:p w:rsidR="006C76A4" w:rsidRDefault="006C76A4"/>
    <w:sectPr w:rsidR="006C76A4" w:rsidSect="00BB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E0"/>
    <w:rsid w:val="000C7E2A"/>
    <w:rsid w:val="001C70BB"/>
    <w:rsid w:val="00351E2F"/>
    <w:rsid w:val="003B74E0"/>
    <w:rsid w:val="00401CE4"/>
    <w:rsid w:val="00517CC0"/>
    <w:rsid w:val="00532E21"/>
    <w:rsid w:val="0055214B"/>
    <w:rsid w:val="005E1403"/>
    <w:rsid w:val="006C76A4"/>
    <w:rsid w:val="00B46715"/>
    <w:rsid w:val="00BB4A5F"/>
    <w:rsid w:val="00D11295"/>
    <w:rsid w:val="00DF2914"/>
    <w:rsid w:val="00EE1021"/>
    <w:rsid w:val="00F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4E0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21">
    <w:name w:val="Основной текст 21"/>
    <w:basedOn w:val="a"/>
    <w:rsid w:val="003B74E0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a3">
    <w:name w:val="Знак"/>
    <w:basedOn w:val="a"/>
    <w:autoRedefine/>
    <w:rsid w:val="003B74E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rsid w:val="003B74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rsid w:val="003B7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2075</Words>
  <Characters>11833</Characters>
  <Application>Microsoft Office Word</Application>
  <DocSecurity>0</DocSecurity>
  <Lines>98</Lines>
  <Paragraphs>27</Paragraphs>
  <ScaleCrop>false</ScaleCrop>
  <Company>DG Win&amp;Soft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16</cp:revision>
  <dcterms:created xsi:type="dcterms:W3CDTF">2012-11-08T05:58:00Z</dcterms:created>
  <dcterms:modified xsi:type="dcterms:W3CDTF">2012-12-19T11:46:00Z</dcterms:modified>
</cp:coreProperties>
</file>